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912" w:rsidRPr="003C17F1" w:rsidRDefault="00C02912" w:rsidP="00C02912">
      <w:pPr>
        <w:shd w:val="clear" w:color="auto" w:fill="FFFFFF"/>
        <w:autoSpaceDE w:val="0"/>
        <w:autoSpaceDN w:val="0"/>
        <w:adjustRightInd w:val="0"/>
        <w:spacing w:line="360" w:lineRule="auto"/>
        <w:ind w:firstLine="720"/>
        <w:jc w:val="center"/>
        <w:rPr>
          <w:b/>
          <w:sz w:val="28"/>
          <w:szCs w:val="28"/>
          <w:lang w:val="ru-RU"/>
        </w:rPr>
      </w:pPr>
      <w:r w:rsidRPr="003C17F1">
        <w:rPr>
          <w:b/>
          <w:sz w:val="28"/>
          <w:szCs w:val="28"/>
          <w:lang w:val="ru-RU"/>
        </w:rPr>
        <w:t>АХ</w:t>
      </w:r>
      <w:r w:rsidRPr="003C17F1">
        <w:rPr>
          <w:b/>
          <w:sz w:val="28"/>
          <w:szCs w:val="28"/>
          <w:lang w:val="uz-Cyrl-UZ"/>
        </w:rPr>
        <w:t>БОРОТ</w:t>
      </w:r>
      <w:r w:rsidRPr="003C17F1">
        <w:rPr>
          <w:b/>
          <w:sz w:val="28"/>
          <w:szCs w:val="28"/>
          <w:lang w:val="ru-RU"/>
        </w:rPr>
        <w:t>Л</w:t>
      </w:r>
      <w:r w:rsidRPr="003C17F1">
        <w:rPr>
          <w:b/>
          <w:sz w:val="28"/>
          <w:szCs w:val="28"/>
          <w:lang w:val="uz-Cyrl-UZ"/>
        </w:rPr>
        <w:t xml:space="preserve">АРНИ КРИПТОГРАФИК </w:t>
      </w:r>
      <w:r w:rsidRPr="003C17F1">
        <w:rPr>
          <w:b/>
          <w:bCs/>
          <w:sz w:val="28"/>
          <w:szCs w:val="28"/>
          <w:lang w:val="uz-Cyrl-UZ"/>
        </w:rPr>
        <w:t xml:space="preserve">ҲИМОЯЛАШ </w:t>
      </w:r>
      <w:r w:rsidRPr="003C17F1">
        <w:rPr>
          <w:b/>
          <w:sz w:val="28"/>
          <w:szCs w:val="28"/>
          <w:lang w:val="uz-Cyrl-UZ"/>
        </w:rPr>
        <w:t>УСУЛЛАРИ</w:t>
      </w:r>
    </w:p>
    <w:p w:rsidR="00C02912" w:rsidRPr="003C17F1" w:rsidRDefault="00C02912" w:rsidP="00C02912">
      <w:pPr>
        <w:shd w:val="clear" w:color="auto" w:fill="FFFFFF"/>
        <w:autoSpaceDE w:val="0"/>
        <w:autoSpaceDN w:val="0"/>
        <w:adjustRightInd w:val="0"/>
        <w:spacing w:line="360" w:lineRule="auto"/>
        <w:ind w:firstLine="720"/>
        <w:rPr>
          <w:b/>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rPr>
          <w:b/>
          <w:bCs/>
          <w:i/>
          <w:iCs/>
          <w:sz w:val="28"/>
          <w:szCs w:val="28"/>
          <w:u w:val="single"/>
          <w:lang w:val="ru-RU"/>
        </w:rPr>
      </w:pPr>
      <w:r w:rsidRPr="003C17F1">
        <w:rPr>
          <w:b/>
          <w:sz w:val="28"/>
          <w:szCs w:val="28"/>
          <w:u w:val="single"/>
          <w:lang w:val="ru-RU"/>
        </w:rPr>
        <w:t xml:space="preserve">1. </w:t>
      </w:r>
      <w:r w:rsidRPr="003C17F1">
        <w:rPr>
          <w:b/>
          <w:bCs/>
          <w:i/>
          <w:iCs/>
          <w:sz w:val="28"/>
          <w:szCs w:val="28"/>
          <w:u w:val="single"/>
          <w:lang w:val="uz-Cyrl-UZ"/>
        </w:rPr>
        <w:t>Кри</w:t>
      </w:r>
      <w:r w:rsidRPr="003C17F1">
        <w:rPr>
          <w:b/>
          <w:bCs/>
          <w:i/>
          <w:iCs/>
          <w:sz w:val="28"/>
          <w:szCs w:val="28"/>
          <w:u w:val="single"/>
          <w:lang w:val="ru-RU"/>
        </w:rPr>
        <w:t>п</w:t>
      </w:r>
      <w:r w:rsidRPr="003C17F1">
        <w:rPr>
          <w:b/>
          <w:bCs/>
          <w:i/>
          <w:iCs/>
          <w:sz w:val="28"/>
          <w:szCs w:val="28"/>
          <w:u w:val="single"/>
          <w:lang w:val="uz-Cyrl-UZ"/>
        </w:rPr>
        <w:t>тография ҳақида асосий тушун</w:t>
      </w:r>
      <w:r w:rsidRPr="003C17F1">
        <w:rPr>
          <w:b/>
          <w:bCs/>
          <w:i/>
          <w:iCs/>
          <w:sz w:val="28"/>
          <w:szCs w:val="28"/>
          <w:u w:val="single"/>
          <w:lang w:val="ru-RU"/>
        </w:rPr>
        <w:t>ч</w:t>
      </w:r>
      <w:r w:rsidRPr="003C17F1">
        <w:rPr>
          <w:b/>
          <w:bCs/>
          <w:i/>
          <w:iCs/>
          <w:sz w:val="28"/>
          <w:szCs w:val="28"/>
          <w:u w:val="single"/>
          <w:lang w:val="uz-Cyrl-UZ"/>
        </w:rPr>
        <w:t>алар</w:t>
      </w:r>
      <w:r w:rsidRPr="003C17F1">
        <w:rPr>
          <w:b/>
          <w:bCs/>
          <w:i/>
          <w:iCs/>
          <w:sz w:val="28"/>
          <w:szCs w:val="28"/>
          <w:u w:val="single"/>
          <w:lang w:val="ru-RU"/>
        </w:rPr>
        <w:t>;</w:t>
      </w:r>
    </w:p>
    <w:p w:rsidR="00C02912" w:rsidRPr="003C17F1" w:rsidRDefault="00C02912" w:rsidP="00C02912">
      <w:pPr>
        <w:shd w:val="clear" w:color="auto" w:fill="FFFFFF"/>
        <w:autoSpaceDE w:val="0"/>
        <w:autoSpaceDN w:val="0"/>
        <w:adjustRightInd w:val="0"/>
        <w:spacing w:line="360" w:lineRule="auto"/>
        <w:ind w:firstLine="720"/>
        <w:rPr>
          <w:b/>
          <w:bCs/>
          <w:i/>
          <w:iCs/>
          <w:sz w:val="28"/>
          <w:szCs w:val="28"/>
          <w:u w:val="single"/>
          <w:lang w:val="ru-RU"/>
        </w:rPr>
      </w:pPr>
      <w:r w:rsidRPr="003C17F1">
        <w:rPr>
          <w:b/>
          <w:sz w:val="28"/>
          <w:szCs w:val="28"/>
          <w:u w:val="single"/>
          <w:lang w:val="ru-RU"/>
        </w:rPr>
        <w:t xml:space="preserve">2. </w:t>
      </w:r>
      <w:r w:rsidRPr="003C17F1">
        <w:rPr>
          <w:b/>
          <w:bCs/>
          <w:i/>
          <w:iCs/>
          <w:sz w:val="28"/>
          <w:szCs w:val="28"/>
          <w:u w:val="single"/>
          <w:lang w:val="uz-Cyrl-UZ"/>
        </w:rPr>
        <w:t>Ахборотларн</w:t>
      </w:r>
      <w:r w:rsidRPr="003C17F1">
        <w:rPr>
          <w:b/>
          <w:bCs/>
          <w:i/>
          <w:iCs/>
          <w:sz w:val="28"/>
          <w:szCs w:val="28"/>
          <w:u w:val="single"/>
          <w:lang w:val="ru-RU"/>
        </w:rPr>
        <w:t>и</w:t>
      </w:r>
      <w:r w:rsidRPr="003C17F1">
        <w:rPr>
          <w:b/>
          <w:bCs/>
          <w:i/>
          <w:iCs/>
          <w:sz w:val="28"/>
          <w:szCs w:val="28"/>
          <w:u w:val="single"/>
          <w:lang w:val="uz-Cyrl-UZ"/>
        </w:rPr>
        <w:t xml:space="preserve"> криптограф</w:t>
      </w:r>
      <w:r w:rsidRPr="003C17F1">
        <w:rPr>
          <w:b/>
          <w:bCs/>
          <w:i/>
          <w:iCs/>
          <w:sz w:val="28"/>
          <w:szCs w:val="28"/>
          <w:u w:val="single"/>
          <w:lang w:val="ru-RU"/>
        </w:rPr>
        <w:t>и</w:t>
      </w:r>
      <w:r w:rsidRPr="003C17F1">
        <w:rPr>
          <w:b/>
          <w:bCs/>
          <w:i/>
          <w:iCs/>
          <w:sz w:val="28"/>
          <w:szCs w:val="28"/>
          <w:u w:val="single"/>
          <w:lang w:val="uz-Cyrl-UZ"/>
        </w:rPr>
        <w:t>яли ҳ</w:t>
      </w:r>
      <w:r w:rsidRPr="003C17F1">
        <w:rPr>
          <w:b/>
          <w:bCs/>
          <w:i/>
          <w:iCs/>
          <w:sz w:val="28"/>
          <w:szCs w:val="28"/>
          <w:u w:val="single"/>
          <w:lang w:val="ru-RU"/>
        </w:rPr>
        <w:t>и</w:t>
      </w:r>
      <w:r w:rsidRPr="003C17F1">
        <w:rPr>
          <w:b/>
          <w:bCs/>
          <w:i/>
          <w:iCs/>
          <w:sz w:val="28"/>
          <w:szCs w:val="28"/>
          <w:u w:val="single"/>
          <w:lang w:val="uz-Cyrl-UZ"/>
        </w:rPr>
        <w:t>моя</w:t>
      </w:r>
      <w:r w:rsidRPr="003C17F1">
        <w:rPr>
          <w:b/>
          <w:bCs/>
          <w:i/>
          <w:iCs/>
          <w:sz w:val="28"/>
          <w:szCs w:val="28"/>
          <w:u w:val="single"/>
          <w:lang w:val="ru-RU"/>
        </w:rPr>
        <w:t>л</w:t>
      </w:r>
      <w:r w:rsidRPr="003C17F1">
        <w:rPr>
          <w:b/>
          <w:bCs/>
          <w:i/>
          <w:iCs/>
          <w:sz w:val="28"/>
          <w:szCs w:val="28"/>
          <w:u w:val="single"/>
          <w:lang w:val="uz-Cyrl-UZ"/>
        </w:rPr>
        <w:t>аш тамойиллар</w:t>
      </w:r>
      <w:r w:rsidRPr="003C17F1">
        <w:rPr>
          <w:b/>
          <w:bCs/>
          <w:i/>
          <w:iCs/>
          <w:sz w:val="28"/>
          <w:szCs w:val="28"/>
          <w:u w:val="single"/>
          <w:lang w:val="ru-RU"/>
        </w:rPr>
        <w:t>и;</w:t>
      </w:r>
    </w:p>
    <w:p w:rsidR="00C02912" w:rsidRPr="003C17F1" w:rsidRDefault="00C02912" w:rsidP="00C02912">
      <w:pPr>
        <w:shd w:val="clear" w:color="auto" w:fill="FFFFFF"/>
        <w:autoSpaceDE w:val="0"/>
        <w:autoSpaceDN w:val="0"/>
        <w:adjustRightInd w:val="0"/>
        <w:spacing w:line="360" w:lineRule="auto"/>
        <w:ind w:left="720"/>
        <w:jc w:val="both"/>
        <w:rPr>
          <w:b/>
          <w:sz w:val="28"/>
          <w:szCs w:val="28"/>
          <w:u w:val="single"/>
          <w:lang w:val="ru-RU"/>
        </w:rPr>
      </w:pPr>
      <w:r w:rsidRPr="003C17F1">
        <w:rPr>
          <w:b/>
          <w:i/>
          <w:iCs/>
          <w:sz w:val="28"/>
          <w:szCs w:val="28"/>
          <w:u w:val="single"/>
          <w:lang w:val="ru-RU"/>
        </w:rPr>
        <w:t xml:space="preserve">3. Компьютер </w:t>
      </w:r>
      <w:r w:rsidRPr="003C17F1">
        <w:rPr>
          <w:b/>
          <w:bCs/>
          <w:i/>
          <w:iCs/>
          <w:sz w:val="28"/>
          <w:szCs w:val="28"/>
          <w:u w:val="single"/>
          <w:lang w:val="ru-RU"/>
        </w:rPr>
        <w:t xml:space="preserve">маълумотларини ҳимоялашнинг </w:t>
      </w:r>
      <w:r w:rsidRPr="003C17F1">
        <w:rPr>
          <w:b/>
          <w:i/>
          <w:iCs/>
          <w:sz w:val="28"/>
          <w:szCs w:val="28"/>
          <w:u w:val="single"/>
          <w:lang w:val="ru-RU"/>
        </w:rPr>
        <w:t xml:space="preserve">техник-дастурий </w:t>
      </w:r>
      <w:r w:rsidRPr="003C17F1">
        <w:rPr>
          <w:b/>
          <w:bCs/>
          <w:i/>
          <w:iCs/>
          <w:sz w:val="28"/>
          <w:szCs w:val="28"/>
          <w:u w:val="single"/>
          <w:lang w:val="ru-RU"/>
        </w:rPr>
        <w:t>воситалари.</w:t>
      </w:r>
    </w:p>
    <w:p w:rsidR="00C02912" w:rsidRPr="003C17F1" w:rsidRDefault="00C02912" w:rsidP="00C02912">
      <w:pPr>
        <w:shd w:val="clear" w:color="auto" w:fill="FFFFFF"/>
        <w:autoSpaceDE w:val="0"/>
        <w:autoSpaceDN w:val="0"/>
        <w:adjustRightInd w:val="0"/>
        <w:spacing w:line="360" w:lineRule="auto"/>
        <w:ind w:firstLine="720"/>
        <w:jc w:val="center"/>
        <w:rPr>
          <w:b/>
          <w:bCs/>
          <w:i/>
          <w:iCs/>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uz-Cyrl-UZ"/>
        </w:rPr>
        <w:t>Кри</w:t>
      </w:r>
      <w:r w:rsidRPr="003C17F1">
        <w:rPr>
          <w:b/>
          <w:bCs/>
          <w:i/>
          <w:iCs/>
          <w:sz w:val="28"/>
          <w:szCs w:val="28"/>
          <w:lang w:val="ru-RU"/>
        </w:rPr>
        <w:t>п</w:t>
      </w:r>
      <w:r w:rsidRPr="003C17F1">
        <w:rPr>
          <w:b/>
          <w:bCs/>
          <w:i/>
          <w:iCs/>
          <w:sz w:val="28"/>
          <w:szCs w:val="28"/>
          <w:lang w:val="uz-Cyrl-UZ"/>
        </w:rPr>
        <w:t>тография ҳақида асосий тушун</w:t>
      </w:r>
      <w:r w:rsidRPr="003C17F1">
        <w:rPr>
          <w:b/>
          <w:bCs/>
          <w:i/>
          <w:iCs/>
          <w:sz w:val="28"/>
          <w:szCs w:val="28"/>
          <w:lang w:val="ru-RU"/>
        </w:rPr>
        <w:t>ч</w:t>
      </w:r>
      <w:r w:rsidRPr="003C17F1">
        <w:rPr>
          <w:b/>
          <w:bCs/>
          <w:i/>
          <w:iCs/>
          <w:sz w:val="28"/>
          <w:szCs w:val="28"/>
          <w:lang w:val="uz-Cyrl-UZ"/>
        </w:rPr>
        <w:t>алар</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i/>
          <w:sz w:val="28"/>
          <w:szCs w:val="28"/>
          <w:lang w:val="ru-RU"/>
        </w:rPr>
        <w:t>«</w:t>
      </w:r>
      <w:r w:rsidRPr="003C17F1">
        <w:rPr>
          <w:i/>
          <w:sz w:val="28"/>
          <w:szCs w:val="28"/>
          <w:lang w:val="uz-Cyrl-UZ"/>
        </w:rPr>
        <w:t>Кр</w:t>
      </w:r>
      <w:r w:rsidRPr="003C17F1">
        <w:rPr>
          <w:i/>
          <w:sz w:val="28"/>
          <w:szCs w:val="28"/>
          <w:lang w:val="ru-RU"/>
        </w:rPr>
        <w:t>и</w:t>
      </w:r>
      <w:r w:rsidRPr="003C17F1">
        <w:rPr>
          <w:i/>
          <w:sz w:val="28"/>
          <w:szCs w:val="28"/>
          <w:lang w:val="uz-Cyrl-UZ"/>
        </w:rPr>
        <w:t>птография» ата</w:t>
      </w:r>
      <w:r w:rsidRPr="003C17F1">
        <w:rPr>
          <w:i/>
          <w:sz w:val="28"/>
          <w:szCs w:val="28"/>
          <w:lang w:val="ru-RU"/>
        </w:rPr>
        <w:t>ма</w:t>
      </w:r>
      <w:r w:rsidRPr="003C17F1">
        <w:rPr>
          <w:i/>
          <w:sz w:val="28"/>
          <w:szCs w:val="28"/>
          <w:lang w:val="uz-Cyrl-UZ"/>
        </w:rPr>
        <w:t xml:space="preserve">си </w:t>
      </w:r>
      <w:r w:rsidRPr="003C17F1">
        <w:rPr>
          <w:i/>
          <w:sz w:val="28"/>
          <w:szCs w:val="28"/>
          <w:lang w:val="ru-RU"/>
        </w:rPr>
        <w:t>д</w:t>
      </w:r>
      <w:r w:rsidRPr="003C17F1">
        <w:rPr>
          <w:i/>
          <w:sz w:val="28"/>
          <w:szCs w:val="28"/>
          <w:lang w:val="uz-Cyrl-UZ"/>
        </w:rPr>
        <w:t>астлаб «яш</w:t>
      </w:r>
      <w:r w:rsidRPr="003C17F1">
        <w:rPr>
          <w:i/>
          <w:sz w:val="28"/>
          <w:szCs w:val="28"/>
          <w:lang w:val="ru-RU"/>
        </w:rPr>
        <w:t>и</w:t>
      </w:r>
      <w:r w:rsidRPr="003C17F1">
        <w:rPr>
          <w:i/>
          <w:sz w:val="28"/>
          <w:szCs w:val="28"/>
          <w:lang w:val="uz-Cyrl-UZ"/>
        </w:rPr>
        <w:t>риш, ёзув</w:t>
      </w:r>
      <w:r w:rsidRPr="003C17F1">
        <w:rPr>
          <w:i/>
          <w:sz w:val="28"/>
          <w:szCs w:val="28"/>
          <w:lang w:val="ru-RU"/>
        </w:rPr>
        <w:t>ни</w:t>
      </w:r>
      <w:r w:rsidRPr="003C17F1">
        <w:rPr>
          <w:i/>
          <w:sz w:val="28"/>
          <w:szCs w:val="28"/>
          <w:lang w:val="uz-Cyrl-UZ"/>
        </w:rPr>
        <w:t xml:space="preserve"> беркитиб қ</w:t>
      </w:r>
      <w:r w:rsidRPr="003C17F1">
        <w:rPr>
          <w:i/>
          <w:sz w:val="28"/>
          <w:szCs w:val="28"/>
          <w:lang w:val="ru-RU"/>
        </w:rPr>
        <w:t>уй</w:t>
      </w:r>
      <w:r w:rsidRPr="003C17F1">
        <w:rPr>
          <w:i/>
          <w:sz w:val="28"/>
          <w:szCs w:val="28"/>
          <w:lang w:val="uz-Cyrl-UZ"/>
        </w:rPr>
        <w:t>моқ» маъносини билдирган.</w:t>
      </w:r>
      <w:r w:rsidRPr="003C17F1">
        <w:rPr>
          <w:sz w:val="28"/>
          <w:szCs w:val="28"/>
          <w:lang w:val="uz-Cyrl-UZ"/>
        </w:rPr>
        <w:t xml:space="preserve"> Биринчи марта у ёзув пайдо бўлган даврлардаёк айтиб ўтилган. </w:t>
      </w:r>
      <w:r w:rsidRPr="003C17F1">
        <w:rPr>
          <w:i/>
          <w:sz w:val="28"/>
          <w:szCs w:val="28"/>
          <w:lang w:val="uz-Cyrl-UZ"/>
        </w:rPr>
        <w:t>Ҳозирги вақтда криптография деганда ҳар қандай шаклдаги, яъни дискда сақланадиган сонлар кўринишида ёки ҳисоблаш тармоқларида узатиладиган хабарлар кўринишидаги ахборотни яшириш тушунилади.</w:t>
      </w:r>
      <w:r w:rsidRPr="003C17F1">
        <w:rPr>
          <w:sz w:val="28"/>
          <w:szCs w:val="28"/>
          <w:lang w:val="uz-Cyrl-UZ"/>
        </w:rPr>
        <w:t xml:space="preserve"> Криптографияни рақамлар билан кодланиши мумкин бўлган ҳар қандай ахборотга нисбатан қўллаш мумкин. Махфийликни таъминлашга қаратилган криптография кенгроқ қўлланилиш доирасига эга. Аниқроқ айтганда, криптографияда қўлланиладиган усулларнинг ўзи ахборотни ҳимоялаш билан боғлиқ бўлган кўп жараёнларда ишлатилиши мумккн.</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i/>
          <w:sz w:val="28"/>
          <w:szCs w:val="28"/>
          <w:lang w:val="uz-Cyrl-UZ"/>
        </w:rPr>
        <w:t>Криптография ахборотни рухсатсиз киришдан ҳимоялаб, унинг махфийлигини таъминлайди. Масалан, тўлов варақларини электрон почта орқали узатишда унинг ўзгартирилиши ёки сохта ёзувларнинг қўшилиши мумкин. Бундай ҳолларда ахборотнинг яхлитлигини таъминлаш зарурияти пайдо бўлади.</w:t>
      </w:r>
      <w:r w:rsidRPr="003C17F1">
        <w:rPr>
          <w:sz w:val="28"/>
          <w:szCs w:val="28"/>
          <w:lang w:val="uz-Cyrl-UZ"/>
        </w:rPr>
        <w:t xml:space="preserve"> Умуман олганда компьютер тармоғига рухсатсиз киришнинг мутлақо олдини олиш мумкин эмас, лекин уларни аниқлаш мумкин. </w:t>
      </w:r>
      <w:r w:rsidRPr="003C17F1">
        <w:rPr>
          <w:i/>
          <w:sz w:val="28"/>
          <w:szCs w:val="28"/>
          <w:lang w:val="uz-Cyrl-UZ"/>
        </w:rPr>
        <w:t>Ахборотнинг яхлитлигини текширишнинг бундай жараёни, кўп ҳолларда, ахборотнинг ҳақиқийлигини таъминлаш дейилади.</w:t>
      </w:r>
      <w:r w:rsidRPr="003C17F1">
        <w:rPr>
          <w:sz w:val="28"/>
          <w:szCs w:val="28"/>
          <w:lang w:val="uz-Cyrl-UZ"/>
        </w:rPr>
        <w:t xml:space="preserve"> </w:t>
      </w:r>
      <w:r w:rsidRPr="003C17F1">
        <w:rPr>
          <w:sz w:val="28"/>
          <w:szCs w:val="28"/>
          <w:lang w:val="uz-Cyrl-UZ"/>
        </w:rPr>
        <w:lastRenderedPageBreak/>
        <w:t>Криптографияда қўл-ланиладиган усуллар кўп бўлмаган ўзгартиришлар билан ахборотларнинг ҳақикийлигини таъминлаши мумкин.</w:t>
      </w:r>
    </w:p>
    <w:p w:rsidR="00C02912" w:rsidRPr="003C17F1" w:rsidRDefault="00C02912" w:rsidP="00C02912">
      <w:pPr>
        <w:spacing w:line="360" w:lineRule="auto"/>
        <w:ind w:firstLine="720"/>
        <w:jc w:val="both"/>
        <w:rPr>
          <w:i/>
          <w:sz w:val="28"/>
          <w:szCs w:val="28"/>
          <w:lang w:val="uz-Cyrl-UZ"/>
        </w:rPr>
      </w:pPr>
      <w:r w:rsidRPr="003C17F1">
        <w:rPr>
          <w:i/>
          <w:sz w:val="28"/>
          <w:szCs w:val="28"/>
          <w:lang w:val="uz-Cyrl-UZ"/>
        </w:rPr>
        <w:t>Нафақат ахборотнинг компьютер тармоғидан маъноси бузилмасдан келганлигини билиш, балки унинг муаллифдан келганлигига ишонч ҳосил қилиш жуда муҳим. Ахборотни узатувчи шахсларнинг ҳақиқийлигини тасдиқловчи турли усуллар маълум. Энг универсал процедура пароллар билан алмашувдир, лекин бу жуда самарали бўлмаган процедура. Чунки паролни қўлига киритган ҳар қандай шахс ахборотдан фойдаланиши мумкин бўлади. Агар эҳтиёткорлик чораларига риоя қилинса, у ҳолда паролларнинг самарадорлигини ошириш ва уларни криптографик усуллар билан ҳимоялаш мумкин, лекин криптография бундан кучлироқ паролни узлуксиз ўзгартириш имконини берадиган процедураларни ҳам таъминлайди.</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Криптография соҳасидаги охирги ютуқлардан бири — рақамли сигнатура — махсус хосса билан ахборотни тўлдириш ёрдамида яхлитликни таъминловчи усул, бунда ахборот унинг муаллифи берган очиқ калит маълум бўлгандагина текширилиши мумкин. Ушбу усул махфий калит ёрдамида яхлитлик текшириладиган маълум усулларан кўпроқ афзалликларга эга.</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xml:space="preserve">Криптография усулларини қўллашнинг баъзи бирларини кўриб чиқамиз. Узаталадиган ахборотнинг маъносини яшириш учун икки хил ўзгартиришлар қўлланилади: </w:t>
      </w:r>
      <w:r w:rsidRPr="003C17F1">
        <w:rPr>
          <w:b/>
          <w:i/>
          <w:sz w:val="28"/>
          <w:szCs w:val="28"/>
          <w:lang w:val="uz-Cyrl-UZ"/>
        </w:rPr>
        <w:t>кодлаштириш</w:t>
      </w:r>
      <w:r w:rsidRPr="003C17F1">
        <w:rPr>
          <w:i/>
          <w:sz w:val="28"/>
          <w:szCs w:val="28"/>
          <w:lang w:val="uz-Cyrl-UZ"/>
        </w:rPr>
        <w:t xml:space="preserve"> ва </w:t>
      </w:r>
      <w:r w:rsidRPr="003C17F1">
        <w:rPr>
          <w:b/>
          <w:i/>
          <w:sz w:val="28"/>
          <w:szCs w:val="28"/>
          <w:lang w:val="uz-Cyrl-UZ"/>
        </w:rPr>
        <w:t>шифрлаш</w:t>
      </w:r>
      <w:r w:rsidRPr="003C17F1">
        <w:rPr>
          <w:i/>
          <w:sz w:val="28"/>
          <w:szCs w:val="28"/>
          <w:lang w:val="uz-Cyrl-UZ"/>
        </w:rPr>
        <w:t>.</w:t>
      </w:r>
    </w:p>
    <w:p w:rsidR="00C02912" w:rsidRPr="003C17F1" w:rsidRDefault="00C02912" w:rsidP="00C02912">
      <w:pPr>
        <w:tabs>
          <w:tab w:val="left" w:pos="709"/>
        </w:tabs>
        <w:spacing w:line="360" w:lineRule="auto"/>
        <w:ind w:firstLine="720"/>
        <w:jc w:val="both"/>
        <w:rPr>
          <w:i/>
          <w:sz w:val="28"/>
          <w:szCs w:val="28"/>
          <w:lang w:val="ru-RU"/>
        </w:rPr>
      </w:pPr>
      <w:r w:rsidRPr="003C17F1">
        <w:rPr>
          <w:i/>
          <w:sz w:val="28"/>
          <w:szCs w:val="28"/>
          <w:lang w:val="uz-Cyrl-UZ"/>
        </w:rPr>
        <w:t xml:space="preserve">Ахборотни </w:t>
      </w:r>
      <w:r w:rsidRPr="003C17F1">
        <w:rPr>
          <w:b/>
          <w:i/>
          <w:sz w:val="28"/>
          <w:szCs w:val="28"/>
          <w:lang w:val="uz-Cyrl-UZ"/>
        </w:rPr>
        <w:t>кодлаш</w:t>
      </w:r>
      <w:r w:rsidRPr="003C17F1">
        <w:rPr>
          <w:i/>
          <w:sz w:val="28"/>
          <w:szCs w:val="28"/>
          <w:lang w:val="uz-Cyrl-UZ"/>
        </w:rPr>
        <w:t xml:space="preserve"> деганда дастлабки маълумотнинг мазмуний тузилишини кодлар билан алмаштириш тушун</w:t>
      </w:r>
      <w:r w:rsidRPr="003C17F1">
        <w:rPr>
          <w:i/>
          <w:sz w:val="28"/>
          <w:szCs w:val="28"/>
          <w:lang w:val="uz-Cyrl-UZ"/>
        </w:rPr>
        <w:t>и</w:t>
      </w:r>
      <w:r w:rsidRPr="003C17F1">
        <w:rPr>
          <w:i/>
          <w:sz w:val="28"/>
          <w:szCs w:val="28"/>
          <w:lang w:val="uz-Cyrl-UZ"/>
        </w:rPr>
        <w:t xml:space="preserve">лади. </w:t>
      </w:r>
      <w:r w:rsidRPr="003C17F1">
        <w:rPr>
          <w:i/>
          <w:sz w:val="28"/>
          <w:szCs w:val="28"/>
          <w:lang w:val="ru-RU"/>
        </w:rPr>
        <w:t>Кодлар сифатида харфлар, рақамлар, ха</w:t>
      </w:r>
      <w:r w:rsidRPr="003C17F1">
        <w:rPr>
          <w:i/>
          <w:sz w:val="28"/>
          <w:szCs w:val="28"/>
          <w:lang w:val="ru-RU"/>
        </w:rPr>
        <w:t>р</w:t>
      </w:r>
      <w:r w:rsidRPr="003C17F1">
        <w:rPr>
          <w:i/>
          <w:sz w:val="28"/>
          <w:szCs w:val="28"/>
          <w:lang w:val="ru-RU"/>
        </w:rPr>
        <w:t>флар ва рақамлар бирикмалари ишлатилиши мумкин. Кодлашда ва тескари ўзгартиришда махсус жадваллар ёки лўғатлардан фойдаланил</w:t>
      </w:r>
      <w:r w:rsidRPr="003C17F1">
        <w:rPr>
          <w:i/>
          <w:sz w:val="28"/>
          <w:szCs w:val="28"/>
          <w:lang w:val="ru-RU"/>
        </w:rPr>
        <w:t>а</w:t>
      </w:r>
      <w:r w:rsidRPr="003C17F1">
        <w:rPr>
          <w:i/>
          <w:sz w:val="28"/>
          <w:szCs w:val="28"/>
          <w:lang w:val="ru-RU"/>
        </w:rPr>
        <w:t>ди. Ахборотни кодлашни мазмуний тузилиши набори чегараланган сист</w:t>
      </w:r>
      <w:r w:rsidRPr="003C17F1">
        <w:rPr>
          <w:i/>
          <w:sz w:val="28"/>
          <w:szCs w:val="28"/>
          <w:lang w:val="ru-RU"/>
        </w:rPr>
        <w:t>е</w:t>
      </w:r>
      <w:r w:rsidRPr="003C17F1">
        <w:rPr>
          <w:i/>
          <w:sz w:val="28"/>
          <w:szCs w:val="28"/>
          <w:lang w:val="ru-RU"/>
        </w:rPr>
        <w:t xml:space="preserve">маларда қўллаш мақсадга мувофиқ </w:t>
      </w:r>
      <w:r w:rsidRPr="003C17F1">
        <w:rPr>
          <w:i/>
          <w:sz w:val="28"/>
          <w:szCs w:val="28"/>
          <w:lang w:val="ru-RU"/>
        </w:rPr>
        <w:lastRenderedPageBreak/>
        <w:t>ҳисобланади. Махфий ахборотни кодлашда кодловчи жа</w:t>
      </w:r>
      <w:r w:rsidRPr="003C17F1">
        <w:rPr>
          <w:i/>
          <w:sz w:val="28"/>
          <w:szCs w:val="28"/>
          <w:lang w:val="ru-RU"/>
        </w:rPr>
        <w:t>д</w:t>
      </w:r>
      <w:r w:rsidRPr="003C17F1">
        <w:rPr>
          <w:i/>
          <w:sz w:val="28"/>
          <w:szCs w:val="28"/>
          <w:lang w:val="ru-RU"/>
        </w:rPr>
        <w:t xml:space="preserve">валларини сақлашга ва тарқатишга тўғри келади. </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Агар бу китобдан бирор марта рухсатсиз фойдаланилса, кодларнинг янги китобини яратиш ва уни ҳамма фойдаланувчиларга тарқатиш зарурияти пайдо бўлади.</w:t>
      </w:r>
    </w:p>
    <w:p w:rsidR="00C02912" w:rsidRPr="003C17F1" w:rsidRDefault="00C02912" w:rsidP="00C02912">
      <w:pPr>
        <w:tabs>
          <w:tab w:val="left" w:pos="709"/>
        </w:tabs>
        <w:spacing w:line="360" w:lineRule="auto"/>
        <w:ind w:firstLine="720"/>
        <w:jc w:val="both"/>
        <w:rPr>
          <w:i/>
          <w:sz w:val="28"/>
          <w:szCs w:val="28"/>
          <w:lang w:val="uz-Cyrl-UZ"/>
        </w:rPr>
      </w:pPr>
      <w:r w:rsidRPr="003C17F1">
        <w:rPr>
          <w:b/>
          <w:i/>
          <w:sz w:val="28"/>
          <w:szCs w:val="28"/>
          <w:lang w:val="uz-Cyrl-UZ"/>
        </w:rPr>
        <w:t>Шифрлаш</w:t>
      </w:r>
      <w:r w:rsidRPr="003C17F1">
        <w:rPr>
          <w:i/>
          <w:sz w:val="28"/>
          <w:szCs w:val="28"/>
          <w:lang w:val="uz-Cyrl-UZ"/>
        </w:rPr>
        <w:t xml:space="preserve"> жараёнида дастлабки ахборот устида қайтарилувчанлик хусусусиятига эга бўлган математик, ма</w:t>
      </w:r>
      <w:r w:rsidRPr="003C17F1">
        <w:rPr>
          <w:i/>
          <w:sz w:val="28"/>
          <w:szCs w:val="28"/>
          <w:lang w:val="uz-Cyrl-UZ"/>
        </w:rPr>
        <w:t>н</w:t>
      </w:r>
      <w:r w:rsidRPr="003C17F1">
        <w:rPr>
          <w:i/>
          <w:sz w:val="28"/>
          <w:szCs w:val="28"/>
          <w:lang w:val="uz-Cyrl-UZ"/>
        </w:rPr>
        <w:t>тиқий, комбинатор ва бошқа ўзгартиришлар ама</w:t>
      </w:r>
      <w:r w:rsidRPr="003C17F1">
        <w:rPr>
          <w:i/>
          <w:sz w:val="28"/>
          <w:szCs w:val="28"/>
          <w:lang w:val="uz-Cyrl-UZ"/>
        </w:rPr>
        <w:t>л</w:t>
      </w:r>
      <w:r w:rsidRPr="003C17F1">
        <w:rPr>
          <w:i/>
          <w:sz w:val="28"/>
          <w:szCs w:val="28"/>
          <w:lang w:val="uz-Cyrl-UZ"/>
        </w:rPr>
        <w:t>га оширилади. Натижада шифрланган ахборот харфлар, сонлар, бошқа символлар ва иккили кодларнинг тартибсиз наборлари кўринишини олади.</w:t>
      </w:r>
    </w:p>
    <w:p w:rsidR="00C02912" w:rsidRPr="003C17F1" w:rsidRDefault="00C02912" w:rsidP="00C02912">
      <w:pPr>
        <w:tabs>
          <w:tab w:val="left" w:pos="709"/>
        </w:tabs>
        <w:spacing w:line="360" w:lineRule="auto"/>
        <w:ind w:firstLine="720"/>
        <w:jc w:val="both"/>
        <w:rPr>
          <w:i/>
          <w:sz w:val="28"/>
          <w:szCs w:val="28"/>
          <w:lang w:val="uz-Cyrl-UZ"/>
        </w:rPr>
      </w:pPr>
      <w:r w:rsidRPr="003C17F1">
        <w:rPr>
          <w:i/>
          <w:sz w:val="28"/>
          <w:szCs w:val="28"/>
          <w:lang w:val="ru-RU"/>
        </w:rPr>
        <w:t>Ахборотни шифрлашда ўзгартириш алгоритми ва к</w:t>
      </w:r>
      <w:r w:rsidRPr="003C17F1">
        <w:rPr>
          <w:i/>
          <w:sz w:val="28"/>
          <w:szCs w:val="28"/>
          <w:lang w:val="ru-RU"/>
        </w:rPr>
        <w:t>а</w:t>
      </w:r>
      <w:r w:rsidRPr="003C17F1">
        <w:rPr>
          <w:i/>
          <w:sz w:val="28"/>
          <w:szCs w:val="28"/>
          <w:lang w:val="ru-RU"/>
        </w:rPr>
        <w:t>лит ишлатилади. Одатда, шифрлашнинг муайян усули учун а</w:t>
      </w:r>
      <w:r w:rsidRPr="003C17F1">
        <w:rPr>
          <w:i/>
          <w:sz w:val="28"/>
          <w:szCs w:val="28"/>
          <w:lang w:val="ru-RU"/>
        </w:rPr>
        <w:t>л</w:t>
      </w:r>
      <w:r w:rsidRPr="003C17F1">
        <w:rPr>
          <w:i/>
          <w:sz w:val="28"/>
          <w:szCs w:val="28"/>
          <w:lang w:val="ru-RU"/>
        </w:rPr>
        <w:t>горитм ўзгармайди. Шифрлаш алгоритми учун дас</w:t>
      </w:r>
      <w:r w:rsidRPr="003C17F1">
        <w:rPr>
          <w:i/>
          <w:sz w:val="28"/>
          <w:szCs w:val="28"/>
          <w:lang w:val="ru-RU"/>
        </w:rPr>
        <w:t>т</w:t>
      </w:r>
      <w:r w:rsidRPr="003C17F1">
        <w:rPr>
          <w:i/>
          <w:sz w:val="28"/>
          <w:szCs w:val="28"/>
          <w:lang w:val="ru-RU"/>
        </w:rPr>
        <w:t>лабки маълумот сифатида шифрланувчи ахборот ва шифрлаш к</w:t>
      </w:r>
      <w:r w:rsidRPr="003C17F1">
        <w:rPr>
          <w:i/>
          <w:sz w:val="28"/>
          <w:szCs w:val="28"/>
          <w:lang w:val="ru-RU"/>
        </w:rPr>
        <w:t>а</w:t>
      </w:r>
      <w:r w:rsidRPr="003C17F1">
        <w:rPr>
          <w:i/>
          <w:sz w:val="28"/>
          <w:szCs w:val="28"/>
          <w:lang w:val="ru-RU"/>
        </w:rPr>
        <w:t>лити хизмат қилади. Ҳ</w:t>
      </w:r>
      <w:r w:rsidRPr="003C17F1">
        <w:rPr>
          <w:i/>
          <w:sz w:val="28"/>
          <w:szCs w:val="28"/>
          <w:lang w:val="uz-Cyrl-UZ"/>
        </w:rPr>
        <w:t>имоялаш объекти сифатада фақат калит хизмат қилади. Агар калитдан нусха олинган бўлса, уни алмаштириш мумкин ва бу кодлаштирувчи китоб ёки жадвални алмаштиришдан енгилдир. Шунинг учун ҳам кодлаштириш эмас, балки шифрлаш ахборот-коммуникациялар технологияларида кенг кўламда қўлланилмоқда.</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Сирли (махф</w:t>
      </w:r>
      <w:r w:rsidRPr="003C17F1">
        <w:rPr>
          <w:i/>
          <w:sz w:val="28"/>
          <w:szCs w:val="28"/>
          <w:lang w:val="ru-RU"/>
        </w:rPr>
        <w:t>и</w:t>
      </w:r>
      <w:r w:rsidRPr="003C17F1">
        <w:rPr>
          <w:i/>
          <w:sz w:val="28"/>
          <w:szCs w:val="28"/>
          <w:lang w:val="uz-Cyrl-UZ"/>
        </w:rPr>
        <w:t>й) алоқалар соҳ</w:t>
      </w:r>
      <w:r w:rsidRPr="003C17F1">
        <w:rPr>
          <w:i/>
          <w:sz w:val="28"/>
          <w:szCs w:val="28"/>
          <w:lang w:val="ru-RU"/>
        </w:rPr>
        <w:t>а</w:t>
      </w:r>
      <w:r w:rsidRPr="003C17F1">
        <w:rPr>
          <w:i/>
          <w:sz w:val="28"/>
          <w:szCs w:val="28"/>
          <w:lang w:val="uz-Cyrl-UZ"/>
        </w:rPr>
        <w:t xml:space="preserve">си </w:t>
      </w:r>
      <w:r w:rsidRPr="003C17F1">
        <w:rPr>
          <w:b/>
          <w:i/>
          <w:sz w:val="28"/>
          <w:szCs w:val="28"/>
          <w:lang w:val="uz-Cyrl-UZ"/>
        </w:rPr>
        <w:t>кр</w:t>
      </w:r>
      <w:r w:rsidRPr="003C17F1">
        <w:rPr>
          <w:b/>
          <w:i/>
          <w:sz w:val="28"/>
          <w:szCs w:val="28"/>
          <w:lang w:val="ru-RU"/>
        </w:rPr>
        <w:t>и</w:t>
      </w:r>
      <w:r w:rsidRPr="003C17F1">
        <w:rPr>
          <w:b/>
          <w:i/>
          <w:sz w:val="28"/>
          <w:szCs w:val="28"/>
          <w:lang w:val="uz-Cyrl-UZ"/>
        </w:rPr>
        <w:t>птолог</w:t>
      </w:r>
      <w:r w:rsidRPr="003C17F1">
        <w:rPr>
          <w:b/>
          <w:i/>
          <w:sz w:val="28"/>
          <w:szCs w:val="28"/>
          <w:lang w:val="ru-RU"/>
        </w:rPr>
        <w:t>и</w:t>
      </w:r>
      <w:r w:rsidRPr="003C17F1">
        <w:rPr>
          <w:b/>
          <w:i/>
          <w:sz w:val="28"/>
          <w:szCs w:val="28"/>
          <w:lang w:val="uz-Cyrl-UZ"/>
        </w:rPr>
        <w:t>я</w:t>
      </w:r>
      <w:r w:rsidRPr="003C17F1">
        <w:rPr>
          <w:i/>
          <w:sz w:val="28"/>
          <w:szCs w:val="28"/>
          <w:lang w:val="uz-Cyrl-UZ"/>
        </w:rPr>
        <w:t xml:space="preserve"> деб айт</w:t>
      </w:r>
      <w:r w:rsidRPr="003C17F1">
        <w:rPr>
          <w:i/>
          <w:sz w:val="28"/>
          <w:szCs w:val="28"/>
          <w:lang w:val="ru-RU"/>
        </w:rPr>
        <w:t>и</w:t>
      </w:r>
      <w:r w:rsidRPr="003C17F1">
        <w:rPr>
          <w:i/>
          <w:sz w:val="28"/>
          <w:szCs w:val="28"/>
          <w:lang w:val="uz-Cyrl-UZ"/>
        </w:rPr>
        <w:t>лади. Ушбу сўз юнонча «</w:t>
      </w:r>
      <w:r w:rsidRPr="003C17F1">
        <w:rPr>
          <w:b/>
          <w:i/>
          <w:sz w:val="28"/>
          <w:szCs w:val="28"/>
          <w:lang w:val="uz-Cyrl-UZ"/>
        </w:rPr>
        <w:t>kripto</w:t>
      </w:r>
      <w:r w:rsidRPr="003C17F1">
        <w:rPr>
          <w:i/>
          <w:sz w:val="28"/>
          <w:szCs w:val="28"/>
          <w:lang w:val="uz-Cyrl-UZ"/>
        </w:rPr>
        <w:t xml:space="preserve">» — сирли ва </w:t>
      </w:r>
      <w:r w:rsidRPr="003C17F1">
        <w:rPr>
          <w:b/>
          <w:i/>
          <w:sz w:val="28"/>
          <w:szCs w:val="28"/>
          <w:lang w:val="uz-Cyrl-UZ"/>
        </w:rPr>
        <w:t>«logus»</w:t>
      </w:r>
      <w:r w:rsidRPr="003C17F1">
        <w:rPr>
          <w:i/>
          <w:sz w:val="28"/>
          <w:szCs w:val="28"/>
          <w:lang w:val="uz-Cyrl-UZ"/>
        </w:rPr>
        <w:t xml:space="preserve"> — хабар маъносини билдирувчи сўзлардан иборат. Криптология икки йўналиш, яъни </w:t>
      </w:r>
      <w:r w:rsidRPr="003C17F1">
        <w:rPr>
          <w:b/>
          <w:i/>
          <w:sz w:val="28"/>
          <w:szCs w:val="28"/>
          <w:lang w:val="uz-Cyrl-UZ"/>
        </w:rPr>
        <w:t>криптография</w:t>
      </w:r>
      <w:r w:rsidRPr="003C17F1">
        <w:rPr>
          <w:i/>
          <w:sz w:val="28"/>
          <w:szCs w:val="28"/>
          <w:lang w:val="uz-Cyrl-UZ"/>
        </w:rPr>
        <w:t xml:space="preserve"> ва </w:t>
      </w:r>
      <w:r w:rsidRPr="003C17F1">
        <w:rPr>
          <w:b/>
          <w:i/>
          <w:sz w:val="28"/>
          <w:szCs w:val="28"/>
          <w:lang w:val="uz-Cyrl-UZ"/>
        </w:rPr>
        <w:t>криптотаҳлил</w:t>
      </w:r>
      <w:r w:rsidRPr="003C17F1">
        <w:rPr>
          <w:i/>
          <w:sz w:val="28"/>
          <w:szCs w:val="28"/>
          <w:lang w:val="uz-Cyrl-UZ"/>
        </w:rPr>
        <w:t>дан иборат.</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Криптографиянинг</w:t>
      </w:r>
      <w:r w:rsidRPr="003C17F1">
        <w:rPr>
          <w:i/>
          <w:sz w:val="28"/>
          <w:szCs w:val="28"/>
          <w:lang w:val="uz-Cyrl-UZ"/>
        </w:rPr>
        <w:t xml:space="preserve"> вазифаси хабарларнинг махфийлигини ва ҳақиқийлигини таъминлашдан иборат.</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Криптотаҳлилнинг</w:t>
      </w:r>
      <w:r w:rsidRPr="003C17F1">
        <w:rPr>
          <w:i/>
          <w:sz w:val="28"/>
          <w:szCs w:val="28"/>
          <w:lang w:val="uz-Cyrl-UZ"/>
        </w:rPr>
        <w:t xml:space="preserve"> вазифаси эса криптографлар томонидан ишлаб чиқилган ҳимоя тизимини очишдан иборат.</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xml:space="preserve">Ҳозирги кунда </w:t>
      </w:r>
      <w:r w:rsidRPr="003C17F1">
        <w:rPr>
          <w:b/>
          <w:i/>
          <w:sz w:val="28"/>
          <w:szCs w:val="28"/>
          <w:lang w:val="uz-Cyrl-UZ"/>
        </w:rPr>
        <w:t>криптот</w:t>
      </w:r>
      <w:r w:rsidRPr="003C17F1">
        <w:rPr>
          <w:b/>
          <w:i/>
          <w:sz w:val="28"/>
          <w:szCs w:val="28"/>
          <w:lang w:val="ru-RU"/>
        </w:rPr>
        <w:t>и</w:t>
      </w:r>
      <w:r w:rsidRPr="003C17F1">
        <w:rPr>
          <w:b/>
          <w:i/>
          <w:sz w:val="28"/>
          <w:szCs w:val="28"/>
          <w:lang w:val="uz-Cyrl-UZ"/>
        </w:rPr>
        <w:t>зи</w:t>
      </w:r>
      <w:r w:rsidRPr="003C17F1">
        <w:rPr>
          <w:b/>
          <w:i/>
          <w:sz w:val="28"/>
          <w:szCs w:val="28"/>
          <w:lang w:val="ru-RU"/>
        </w:rPr>
        <w:t>м</w:t>
      </w:r>
      <w:r w:rsidRPr="003C17F1">
        <w:rPr>
          <w:i/>
          <w:sz w:val="28"/>
          <w:szCs w:val="28"/>
          <w:lang w:val="uz-Cyrl-UZ"/>
        </w:rPr>
        <w:t>ни икки синфга ажратиш мумкин:</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 симметрияли бир калитлилик (махфий калит</w:t>
      </w:r>
      <w:r w:rsidRPr="003C17F1">
        <w:rPr>
          <w:i/>
          <w:sz w:val="28"/>
          <w:szCs w:val="28"/>
          <w:lang w:val="ru-RU"/>
        </w:rPr>
        <w:t>л</w:t>
      </w:r>
      <w:r w:rsidRPr="003C17F1">
        <w:rPr>
          <w:i/>
          <w:sz w:val="28"/>
          <w:szCs w:val="28"/>
          <w:lang w:val="uz-Cyrl-UZ"/>
        </w:rPr>
        <w:t xml:space="preserve">и); </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lastRenderedPageBreak/>
        <w:t>• ас</w:t>
      </w:r>
      <w:r w:rsidRPr="003C17F1">
        <w:rPr>
          <w:i/>
          <w:sz w:val="28"/>
          <w:szCs w:val="28"/>
          <w:lang w:val="ru-RU"/>
        </w:rPr>
        <w:t>и</w:t>
      </w:r>
      <w:r w:rsidRPr="003C17F1">
        <w:rPr>
          <w:i/>
          <w:sz w:val="28"/>
          <w:szCs w:val="28"/>
          <w:lang w:val="uz-Cyrl-UZ"/>
        </w:rPr>
        <w:t>мметрияли икки калитл</w:t>
      </w:r>
      <w:r w:rsidRPr="003C17F1">
        <w:rPr>
          <w:i/>
          <w:sz w:val="28"/>
          <w:szCs w:val="28"/>
          <w:lang w:val="ru-RU"/>
        </w:rPr>
        <w:t>и</w:t>
      </w:r>
      <w:r w:rsidRPr="003C17F1">
        <w:rPr>
          <w:i/>
          <w:sz w:val="28"/>
          <w:szCs w:val="28"/>
          <w:lang w:val="uz-Cyrl-UZ"/>
        </w:rPr>
        <w:t>лик (очиқ калитли).</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 xml:space="preserve">Симметрияли тизимларда </w:t>
      </w:r>
      <w:r w:rsidRPr="003C17F1">
        <w:rPr>
          <w:sz w:val="28"/>
          <w:szCs w:val="28"/>
          <w:lang w:val="ru-RU"/>
        </w:rPr>
        <w:t>қуйи</w:t>
      </w:r>
      <w:r w:rsidRPr="003C17F1">
        <w:rPr>
          <w:sz w:val="28"/>
          <w:szCs w:val="28"/>
          <w:lang w:val="uz-Cyrl-UZ"/>
        </w:rPr>
        <w:t>даги иккита муаммо мавжуд:</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1) Ахборот алмашувида иштирок этувчилар қандай йўл билан махфий калитни бир-бирларига узатишлари мумкин?</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2) Жўнатилган хабарнинг ҳақиқийлигини  қандай аниқласа бўлади?</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Ушбу муамм</w:t>
      </w:r>
      <w:r w:rsidRPr="003C17F1">
        <w:rPr>
          <w:sz w:val="28"/>
          <w:szCs w:val="28"/>
          <w:lang w:val="ru-RU"/>
        </w:rPr>
        <w:t>ол</w:t>
      </w:r>
      <w:r w:rsidRPr="003C17F1">
        <w:rPr>
          <w:sz w:val="28"/>
          <w:szCs w:val="28"/>
          <w:lang w:val="uz-Cyrl-UZ"/>
        </w:rPr>
        <w:t>арнинг ечими очиқ калитли тизимларда ўз акси</w:t>
      </w:r>
      <w:r w:rsidRPr="003C17F1">
        <w:rPr>
          <w:sz w:val="28"/>
          <w:szCs w:val="28"/>
          <w:lang w:val="ru-RU"/>
        </w:rPr>
        <w:t>н</w:t>
      </w:r>
      <w:r w:rsidRPr="003C17F1">
        <w:rPr>
          <w:sz w:val="28"/>
          <w:szCs w:val="28"/>
          <w:lang w:val="uz-Cyrl-UZ"/>
        </w:rPr>
        <w:t>и топди.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xml:space="preserve">Очиқ калитли асимметрияли тизимда иккита калит </w:t>
      </w:r>
      <w:r w:rsidRPr="003C17F1">
        <w:rPr>
          <w:i/>
          <w:sz w:val="28"/>
          <w:szCs w:val="28"/>
          <w:lang w:val="ru-RU"/>
        </w:rPr>
        <w:t>к</w:t>
      </w:r>
      <w:r w:rsidRPr="003C17F1">
        <w:rPr>
          <w:i/>
          <w:sz w:val="28"/>
          <w:szCs w:val="28"/>
          <w:lang w:val="uz-Cyrl-UZ"/>
        </w:rPr>
        <w:t>ўллан</w:t>
      </w:r>
      <w:r w:rsidRPr="003C17F1">
        <w:rPr>
          <w:i/>
          <w:sz w:val="28"/>
          <w:szCs w:val="28"/>
          <w:lang w:val="ru-RU"/>
        </w:rPr>
        <w:t>и</w:t>
      </w:r>
      <w:r w:rsidRPr="003C17F1">
        <w:rPr>
          <w:i/>
          <w:sz w:val="28"/>
          <w:szCs w:val="28"/>
          <w:lang w:val="uz-Cyrl-UZ"/>
        </w:rPr>
        <w:t>лади. Биридан иккинчисини хисоблаш усуллари билан аниқлаб бўлмайди.</w:t>
      </w:r>
    </w:p>
    <w:p w:rsidR="00C02912" w:rsidRPr="003C17F1" w:rsidRDefault="00C02912" w:rsidP="00C02912">
      <w:pPr>
        <w:spacing w:line="360" w:lineRule="auto"/>
        <w:ind w:firstLine="720"/>
        <w:jc w:val="both"/>
        <w:rPr>
          <w:i/>
          <w:sz w:val="28"/>
          <w:szCs w:val="28"/>
          <w:lang w:val="uz-Cyrl-UZ"/>
        </w:rPr>
      </w:pPr>
      <w:r w:rsidRPr="003C17F1">
        <w:rPr>
          <w:i/>
          <w:sz w:val="28"/>
          <w:szCs w:val="28"/>
          <w:lang w:val="uz-Cyrl-UZ"/>
        </w:rPr>
        <w:t>Биринчи калит ахборот жўнатувчи томонидан шифрлашда ишлатилса, иккинчиси ахборотни қабул килувчи томонидан ахборотни тиклашда қўлланилади ва у сир сақланиши лозим.</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Ушбу усул билан ахборотнинг махфийлигини таъминлаш мумкин. Агар биринчи калит сирли бўлса, у ҳолда уни электрон имзо сифатида қўллаш мумкин ва бу усул билан ахборотни аутентификациялаш, яъни ахборотнинг яхлитлигини таъминлаш имкони пайдо бўлади.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Ахборотни аутентификациялашд</w:t>
      </w:r>
      <w:r w:rsidRPr="003C17F1">
        <w:rPr>
          <w:i/>
          <w:sz w:val="28"/>
          <w:szCs w:val="28"/>
          <w:lang w:val="ru-RU"/>
        </w:rPr>
        <w:t>а</w:t>
      </w:r>
      <w:r w:rsidRPr="003C17F1">
        <w:rPr>
          <w:i/>
          <w:sz w:val="28"/>
          <w:szCs w:val="28"/>
          <w:lang w:val="uz-Cyrl-UZ"/>
        </w:rPr>
        <w:t>н ташқари қуйидаги масалаларни ечиш мумкин:</w:t>
      </w:r>
    </w:p>
    <w:p w:rsidR="00C02912" w:rsidRPr="003C17F1" w:rsidRDefault="00C02912" w:rsidP="00C02912">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фой</w:t>
      </w:r>
      <w:r w:rsidRPr="003C17F1">
        <w:rPr>
          <w:i/>
          <w:sz w:val="28"/>
          <w:szCs w:val="28"/>
          <w:lang w:val="ru-RU"/>
        </w:rPr>
        <w:t>д</w:t>
      </w:r>
      <w:r w:rsidRPr="003C17F1">
        <w:rPr>
          <w:i/>
          <w:sz w:val="28"/>
          <w:szCs w:val="28"/>
          <w:lang w:val="uz-Cyrl-UZ"/>
        </w:rPr>
        <w:t>алану</w:t>
      </w:r>
      <w:r w:rsidRPr="003C17F1">
        <w:rPr>
          <w:i/>
          <w:sz w:val="28"/>
          <w:szCs w:val="28"/>
          <w:lang w:val="ru-RU"/>
        </w:rPr>
        <w:t>в</w:t>
      </w:r>
      <w:r w:rsidRPr="003C17F1">
        <w:rPr>
          <w:i/>
          <w:sz w:val="28"/>
          <w:szCs w:val="28"/>
          <w:lang w:val="uz-Cyrl-UZ"/>
        </w:rPr>
        <w:t>ч</w:t>
      </w:r>
      <w:r w:rsidRPr="003C17F1">
        <w:rPr>
          <w:i/>
          <w:sz w:val="28"/>
          <w:szCs w:val="28"/>
          <w:lang w:val="ru-RU"/>
        </w:rPr>
        <w:t>и</w:t>
      </w:r>
      <w:r w:rsidRPr="003C17F1">
        <w:rPr>
          <w:i/>
          <w:sz w:val="28"/>
          <w:szCs w:val="28"/>
          <w:lang w:val="uz-Cyrl-UZ"/>
        </w:rPr>
        <w:t xml:space="preserve">ни аутентификациялаш, яъни компьютер тизими </w:t>
      </w:r>
      <w:r w:rsidRPr="003C17F1">
        <w:rPr>
          <w:i/>
          <w:sz w:val="28"/>
          <w:szCs w:val="28"/>
          <w:lang w:val="ru-RU"/>
        </w:rPr>
        <w:t>з</w:t>
      </w:r>
      <w:r w:rsidRPr="003C17F1">
        <w:rPr>
          <w:i/>
          <w:sz w:val="28"/>
          <w:szCs w:val="28"/>
          <w:lang w:val="uz-Cyrl-UZ"/>
        </w:rPr>
        <w:t>ахираларига кирмоқчи бўлган фойдаланувчини ани</w:t>
      </w:r>
      <w:r w:rsidRPr="003C17F1">
        <w:rPr>
          <w:i/>
          <w:sz w:val="28"/>
          <w:szCs w:val="28"/>
          <w:lang w:val="ru-RU"/>
        </w:rPr>
        <w:t>кла</w:t>
      </w:r>
      <w:r w:rsidRPr="003C17F1">
        <w:rPr>
          <w:i/>
          <w:sz w:val="28"/>
          <w:szCs w:val="28"/>
          <w:lang w:val="uz-Cyrl-UZ"/>
        </w:rPr>
        <w:t>ш:</w:t>
      </w:r>
    </w:p>
    <w:p w:rsidR="00C02912" w:rsidRPr="003C17F1" w:rsidRDefault="00C02912" w:rsidP="00C02912">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тармоқ абонентлари алоқасини урнат</w:t>
      </w:r>
      <w:r w:rsidRPr="003C17F1">
        <w:rPr>
          <w:i/>
          <w:sz w:val="28"/>
          <w:szCs w:val="28"/>
          <w:lang w:val="ru-RU"/>
        </w:rPr>
        <w:t>и</w:t>
      </w:r>
      <w:r w:rsidRPr="003C17F1">
        <w:rPr>
          <w:i/>
          <w:sz w:val="28"/>
          <w:szCs w:val="28"/>
          <w:lang w:val="uz-Cyrl-UZ"/>
        </w:rPr>
        <w:t>ш жараёнида ул</w:t>
      </w:r>
      <w:r w:rsidRPr="003C17F1">
        <w:rPr>
          <w:i/>
          <w:sz w:val="28"/>
          <w:szCs w:val="28"/>
          <w:lang w:val="ru-RU"/>
        </w:rPr>
        <w:t>а</w:t>
      </w:r>
      <w:r w:rsidRPr="003C17F1">
        <w:rPr>
          <w:i/>
          <w:sz w:val="28"/>
          <w:szCs w:val="28"/>
          <w:lang w:val="uz-Cyrl-UZ"/>
        </w:rPr>
        <w:t>рни ў</w:t>
      </w:r>
      <w:r w:rsidRPr="003C17F1">
        <w:rPr>
          <w:i/>
          <w:sz w:val="28"/>
          <w:szCs w:val="28"/>
          <w:lang w:val="ru-RU"/>
        </w:rPr>
        <w:t>з</w:t>
      </w:r>
      <w:r w:rsidRPr="003C17F1">
        <w:rPr>
          <w:i/>
          <w:sz w:val="28"/>
          <w:szCs w:val="28"/>
          <w:lang w:val="uz-Cyrl-UZ"/>
        </w:rPr>
        <w:t>аро аутентнфикациялаш.</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Ҳозирги кун</w:t>
      </w:r>
      <w:r w:rsidRPr="003C17F1">
        <w:rPr>
          <w:i/>
          <w:sz w:val="28"/>
          <w:szCs w:val="28"/>
          <w:lang w:val="ru-RU"/>
        </w:rPr>
        <w:t>д</w:t>
      </w:r>
      <w:r w:rsidRPr="003C17F1">
        <w:rPr>
          <w:i/>
          <w:sz w:val="28"/>
          <w:szCs w:val="28"/>
          <w:lang w:val="uz-Cyrl-UZ"/>
        </w:rPr>
        <w:t>а ҳимо</w:t>
      </w:r>
      <w:r w:rsidRPr="003C17F1">
        <w:rPr>
          <w:i/>
          <w:sz w:val="28"/>
          <w:szCs w:val="28"/>
          <w:lang w:val="ru-RU"/>
        </w:rPr>
        <w:t>яланиши</w:t>
      </w:r>
      <w:r w:rsidRPr="003C17F1">
        <w:rPr>
          <w:i/>
          <w:sz w:val="28"/>
          <w:szCs w:val="28"/>
          <w:lang w:val="uz-Cyrl-UZ"/>
        </w:rPr>
        <w:t xml:space="preserve"> зарур бўлган йўналишлардан бири бу электрон тўлов тизимлари ва </w:t>
      </w:r>
      <w:r w:rsidRPr="003C17F1">
        <w:rPr>
          <w:i/>
          <w:sz w:val="28"/>
          <w:szCs w:val="28"/>
        </w:rPr>
        <w:t>Internet</w:t>
      </w:r>
      <w:r w:rsidRPr="003C17F1">
        <w:rPr>
          <w:i/>
          <w:sz w:val="28"/>
          <w:szCs w:val="28"/>
          <w:lang w:val="uz-Cyrl-UZ"/>
        </w:rPr>
        <w:t xml:space="preserve"> ёрдами</w:t>
      </w:r>
      <w:r w:rsidRPr="003C17F1">
        <w:rPr>
          <w:i/>
          <w:sz w:val="28"/>
          <w:szCs w:val="28"/>
          <w:lang w:val="ru-RU"/>
        </w:rPr>
        <w:t>д</w:t>
      </w:r>
      <w:r w:rsidRPr="003C17F1">
        <w:rPr>
          <w:i/>
          <w:sz w:val="28"/>
          <w:szCs w:val="28"/>
          <w:lang w:val="uz-Cyrl-UZ"/>
        </w:rPr>
        <w:t>а амалга ошириладиган э</w:t>
      </w:r>
      <w:r w:rsidRPr="003C17F1">
        <w:rPr>
          <w:i/>
          <w:sz w:val="28"/>
          <w:szCs w:val="28"/>
          <w:lang w:val="ru-RU"/>
        </w:rPr>
        <w:t>ле</w:t>
      </w:r>
      <w:r w:rsidRPr="003C17F1">
        <w:rPr>
          <w:i/>
          <w:sz w:val="28"/>
          <w:szCs w:val="28"/>
          <w:lang w:val="uz-Cyrl-UZ"/>
        </w:rPr>
        <w:t>ктрон савдолардир.</w:t>
      </w:r>
    </w:p>
    <w:p w:rsidR="00C02912" w:rsidRPr="003C17F1" w:rsidRDefault="00C02912" w:rsidP="00C02912">
      <w:pPr>
        <w:shd w:val="clear" w:color="auto" w:fill="FFFFFF"/>
        <w:autoSpaceDE w:val="0"/>
        <w:autoSpaceDN w:val="0"/>
        <w:adjustRightInd w:val="0"/>
        <w:spacing w:line="360" w:lineRule="auto"/>
        <w:ind w:firstLine="720"/>
        <w:jc w:val="both"/>
        <w:rPr>
          <w:b/>
          <w:bCs/>
          <w:i/>
          <w:iCs/>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uz-Cyrl-UZ"/>
        </w:rPr>
        <w:t>Ахборотларн</w:t>
      </w:r>
      <w:r w:rsidRPr="003C17F1">
        <w:rPr>
          <w:b/>
          <w:bCs/>
          <w:i/>
          <w:iCs/>
          <w:sz w:val="28"/>
          <w:szCs w:val="28"/>
          <w:lang w:val="ru-RU"/>
        </w:rPr>
        <w:t>и</w:t>
      </w:r>
      <w:r w:rsidRPr="003C17F1">
        <w:rPr>
          <w:b/>
          <w:bCs/>
          <w:i/>
          <w:iCs/>
          <w:sz w:val="28"/>
          <w:szCs w:val="28"/>
          <w:lang w:val="uz-Cyrl-UZ"/>
        </w:rPr>
        <w:t xml:space="preserve"> криптограф</w:t>
      </w:r>
      <w:r w:rsidRPr="003C17F1">
        <w:rPr>
          <w:b/>
          <w:bCs/>
          <w:i/>
          <w:iCs/>
          <w:sz w:val="28"/>
          <w:szCs w:val="28"/>
          <w:lang w:val="ru-RU"/>
        </w:rPr>
        <w:t>и</w:t>
      </w:r>
      <w:r w:rsidRPr="003C17F1">
        <w:rPr>
          <w:b/>
          <w:bCs/>
          <w:i/>
          <w:iCs/>
          <w:sz w:val="28"/>
          <w:szCs w:val="28"/>
          <w:lang w:val="uz-Cyrl-UZ"/>
        </w:rPr>
        <w:t>яли ҳ</w:t>
      </w:r>
      <w:r w:rsidRPr="003C17F1">
        <w:rPr>
          <w:b/>
          <w:bCs/>
          <w:i/>
          <w:iCs/>
          <w:sz w:val="28"/>
          <w:szCs w:val="28"/>
          <w:lang w:val="ru-RU"/>
        </w:rPr>
        <w:t>и</w:t>
      </w:r>
      <w:r w:rsidRPr="003C17F1">
        <w:rPr>
          <w:b/>
          <w:bCs/>
          <w:i/>
          <w:iCs/>
          <w:sz w:val="28"/>
          <w:szCs w:val="28"/>
          <w:lang w:val="uz-Cyrl-UZ"/>
        </w:rPr>
        <w:t>моя</w:t>
      </w:r>
      <w:r w:rsidRPr="003C17F1">
        <w:rPr>
          <w:b/>
          <w:bCs/>
          <w:i/>
          <w:iCs/>
          <w:sz w:val="28"/>
          <w:szCs w:val="28"/>
          <w:lang w:val="ru-RU"/>
        </w:rPr>
        <w:t>л</w:t>
      </w:r>
      <w:r w:rsidRPr="003C17F1">
        <w:rPr>
          <w:b/>
          <w:bCs/>
          <w:i/>
          <w:iCs/>
          <w:sz w:val="28"/>
          <w:szCs w:val="28"/>
          <w:lang w:val="uz-Cyrl-UZ"/>
        </w:rPr>
        <w:t>аш тамойиллар</w:t>
      </w:r>
      <w:r w:rsidRPr="003C17F1">
        <w:rPr>
          <w:b/>
          <w:bCs/>
          <w:i/>
          <w:iCs/>
          <w:sz w:val="28"/>
          <w:szCs w:val="28"/>
          <w:lang w:val="ru-RU"/>
        </w:rPr>
        <w:t>и</w:t>
      </w:r>
    </w:p>
    <w:p w:rsidR="00C02912" w:rsidRPr="003C17F1" w:rsidRDefault="00C02912" w:rsidP="00C02912">
      <w:pPr>
        <w:shd w:val="clear" w:color="auto" w:fill="FFFFFF"/>
        <w:autoSpaceDE w:val="0"/>
        <w:autoSpaceDN w:val="0"/>
        <w:adjustRightInd w:val="0"/>
        <w:spacing w:line="360" w:lineRule="auto"/>
        <w:ind w:firstLine="720"/>
        <w:jc w:val="both"/>
        <w:rPr>
          <w:b/>
          <w:i/>
          <w:sz w:val="28"/>
          <w:szCs w:val="28"/>
          <w:lang w:val="ru-RU"/>
        </w:rPr>
      </w:pPr>
      <w:r w:rsidRPr="003C17F1">
        <w:rPr>
          <w:i/>
          <w:sz w:val="28"/>
          <w:szCs w:val="28"/>
          <w:lang w:val="uz-Cyrl-UZ"/>
        </w:rPr>
        <w:lastRenderedPageBreak/>
        <w:t>Кр</w:t>
      </w:r>
      <w:r w:rsidRPr="003C17F1">
        <w:rPr>
          <w:i/>
          <w:sz w:val="28"/>
          <w:szCs w:val="28"/>
          <w:lang w:val="ru-RU"/>
        </w:rPr>
        <w:t>и</w:t>
      </w:r>
      <w:r w:rsidRPr="003C17F1">
        <w:rPr>
          <w:i/>
          <w:sz w:val="28"/>
          <w:szCs w:val="28"/>
          <w:lang w:val="uz-Cyrl-UZ"/>
        </w:rPr>
        <w:t>птография — маъ</w:t>
      </w:r>
      <w:r w:rsidRPr="003C17F1">
        <w:rPr>
          <w:i/>
          <w:sz w:val="28"/>
          <w:szCs w:val="28"/>
          <w:lang w:val="ru-RU"/>
        </w:rPr>
        <w:t>л</w:t>
      </w:r>
      <w:r w:rsidRPr="003C17F1">
        <w:rPr>
          <w:i/>
          <w:sz w:val="28"/>
          <w:szCs w:val="28"/>
          <w:lang w:val="uz-Cyrl-UZ"/>
        </w:rPr>
        <w:t>ум</w:t>
      </w:r>
      <w:r w:rsidRPr="003C17F1">
        <w:rPr>
          <w:i/>
          <w:sz w:val="28"/>
          <w:szCs w:val="28"/>
          <w:lang w:val="ru-RU"/>
        </w:rPr>
        <w:t>от</w:t>
      </w:r>
      <w:r w:rsidRPr="003C17F1">
        <w:rPr>
          <w:i/>
          <w:sz w:val="28"/>
          <w:szCs w:val="28"/>
          <w:lang w:val="uz-Cyrl-UZ"/>
        </w:rPr>
        <w:t>ларни ўзгартириш усуллари</w:t>
      </w:r>
      <w:r w:rsidRPr="003C17F1">
        <w:rPr>
          <w:i/>
          <w:sz w:val="28"/>
          <w:szCs w:val="28"/>
          <w:lang w:val="ru-RU"/>
        </w:rPr>
        <w:t>нинг</w:t>
      </w:r>
      <w:r w:rsidRPr="003C17F1">
        <w:rPr>
          <w:i/>
          <w:sz w:val="28"/>
          <w:szCs w:val="28"/>
          <w:lang w:val="uz-Cyrl-UZ"/>
        </w:rPr>
        <w:t xml:space="preserve"> т</w:t>
      </w:r>
      <w:r w:rsidRPr="003C17F1">
        <w:rPr>
          <w:i/>
          <w:sz w:val="28"/>
          <w:szCs w:val="28"/>
          <w:lang w:val="ru-RU"/>
        </w:rPr>
        <w:t>ўпл</w:t>
      </w:r>
      <w:r w:rsidRPr="003C17F1">
        <w:rPr>
          <w:i/>
          <w:sz w:val="28"/>
          <w:szCs w:val="28"/>
          <w:lang w:val="uz-Cyrl-UZ"/>
        </w:rPr>
        <w:t>ами бўлиб, маълумотларни ҳимоялаш бўйича қуйидаги иккита асосий муаммоларни ҳал қилишга йуналтири</w:t>
      </w:r>
      <w:r w:rsidRPr="003C17F1">
        <w:rPr>
          <w:i/>
          <w:sz w:val="28"/>
          <w:szCs w:val="28"/>
          <w:lang w:val="ru-RU"/>
        </w:rPr>
        <w:t>лг</w:t>
      </w:r>
      <w:r w:rsidRPr="003C17F1">
        <w:rPr>
          <w:i/>
          <w:sz w:val="28"/>
          <w:szCs w:val="28"/>
          <w:lang w:val="uz-Cyrl-UZ"/>
        </w:rPr>
        <w:t xml:space="preserve">ан: </w:t>
      </w:r>
      <w:r w:rsidRPr="003C17F1">
        <w:rPr>
          <w:b/>
          <w:i/>
          <w:sz w:val="28"/>
          <w:szCs w:val="28"/>
          <w:lang w:val="uz-Cyrl-UZ"/>
        </w:rPr>
        <w:t xml:space="preserve">махфийлик; </w:t>
      </w:r>
      <w:r w:rsidRPr="003C17F1">
        <w:rPr>
          <w:b/>
          <w:i/>
          <w:sz w:val="28"/>
          <w:szCs w:val="28"/>
          <w:lang w:val="ru-RU"/>
        </w:rPr>
        <w:t>я</w:t>
      </w:r>
      <w:r w:rsidRPr="003C17F1">
        <w:rPr>
          <w:b/>
          <w:i/>
          <w:sz w:val="28"/>
          <w:szCs w:val="28"/>
          <w:lang w:val="uz-Cyrl-UZ"/>
        </w:rPr>
        <w:t>хлитлилик.</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Махф</w:t>
      </w:r>
      <w:r w:rsidRPr="003C17F1">
        <w:rPr>
          <w:i/>
          <w:sz w:val="28"/>
          <w:szCs w:val="28"/>
          <w:lang w:val="ru-RU"/>
        </w:rPr>
        <w:t>и</w:t>
      </w:r>
      <w:r w:rsidRPr="003C17F1">
        <w:rPr>
          <w:i/>
          <w:sz w:val="28"/>
          <w:szCs w:val="28"/>
          <w:lang w:val="uz-Cyrl-UZ"/>
        </w:rPr>
        <w:t>йл</w:t>
      </w:r>
      <w:r w:rsidRPr="003C17F1">
        <w:rPr>
          <w:i/>
          <w:sz w:val="28"/>
          <w:szCs w:val="28"/>
          <w:lang w:val="ru-RU"/>
        </w:rPr>
        <w:t>и</w:t>
      </w:r>
      <w:r w:rsidRPr="003C17F1">
        <w:rPr>
          <w:i/>
          <w:sz w:val="28"/>
          <w:szCs w:val="28"/>
          <w:lang w:val="uz-Cyrl-UZ"/>
        </w:rPr>
        <w:t>к орқали ёвуз ниятли шахслардан ахборотни яшириш тушунилса, яхл</w:t>
      </w:r>
      <w:r w:rsidRPr="003C17F1">
        <w:rPr>
          <w:i/>
          <w:sz w:val="28"/>
          <w:szCs w:val="28"/>
          <w:lang w:val="ru-RU"/>
        </w:rPr>
        <w:t>и</w:t>
      </w:r>
      <w:r w:rsidRPr="003C17F1">
        <w:rPr>
          <w:i/>
          <w:sz w:val="28"/>
          <w:szCs w:val="28"/>
          <w:lang w:val="uz-Cyrl-UZ"/>
        </w:rPr>
        <w:t>тл</w:t>
      </w:r>
      <w:r w:rsidRPr="003C17F1">
        <w:rPr>
          <w:i/>
          <w:sz w:val="28"/>
          <w:szCs w:val="28"/>
          <w:lang w:val="ru-RU"/>
        </w:rPr>
        <w:t>и</w:t>
      </w:r>
      <w:r w:rsidRPr="003C17F1">
        <w:rPr>
          <w:i/>
          <w:sz w:val="28"/>
          <w:szCs w:val="28"/>
          <w:lang w:val="uz-Cyrl-UZ"/>
        </w:rPr>
        <w:t>л</w:t>
      </w:r>
      <w:r w:rsidRPr="003C17F1">
        <w:rPr>
          <w:i/>
          <w:sz w:val="28"/>
          <w:szCs w:val="28"/>
          <w:lang w:val="ru-RU"/>
        </w:rPr>
        <w:t>и</w:t>
      </w:r>
      <w:r w:rsidRPr="003C17F1">
        <w:rPr>
          <w:i/>
          <w:sz w:val="28"/>
          <w:szCs w:val="28"/>
          <w:lang w:val="uz-Cyrl-UZ"/>
        </w:rPr>
        <w:t>к эса ёвуз ниятли шахслар том</w:t>
      </w:r>
      <w:r w:rsidRPr="003C17F1">
        <w:rPr>
          <w:i/>
          <w:sz w:val="28"/>
          <w:szCs w:val="28"/>
          <w:lang w:val="ru-RU"/>
        </w:rPr>
        <w:t>о</w:t>
      </w:r>
      <w:r w:rsidRPr="003C17F1">
        <w:rPr>
          <w:i/>
          <w:sz w:val="28"/>
          <w:szCs w:val="28"/>
          <w:lang w:val="uz-Cyrl-UZ"/>
        </w:rPr>
        <w:t>н</w:t>
      </w:r>
      <w:r w:rsidRPr="003C17F1">
        <w:rPr>
          <w:i/>
          <w:sz w:val="28"/>
          <w:szCs w:val="28"/>
          <w:lang w:val="ru-RU"/>
        </w:rPr>
        <w:t>ид</w:t>
      </w:r>
      <w:r w:rsidRPr="003C17F1">
        <w:rPr>
          <w:i/>
          <w:sz w:val="28"/>
          <w:szCs w:val="28"/>
          <w:lang w:val="uz-Cyrl-UZ"/>
        </w:rPr>
        <w:t>ан ахборот</w:t>
      </w:r>
      <w:r w:rsidRPr="003C17F1">
        <w:rPr>
          <w:i/>
          <w:sz w:val="28"/>
          <w:szCs w:val="28"/>
          <w:lang w:val="ru-RU"/>
        </w:rPr>
        <w:t>н</w:t>
      </w:r>
      <w:r w:rsidRPr="003C17F1">
        <w:rPr>
          <w:i/>
          <w:sz w:val="28"/>
          <w:szCs w:val="28"/>
          <w:lang w:val="uz-Cyrl-UZ"/>
        </w:rPr>
        <w:t xml:space="preserve">и ўзгартира олмаслик ҳақида </w:t>
      </w:r>
      <w:r w:rsidRPr="003C17F1">
        <w:rPr>
          <w:i/>
          <w:sz w:val="28"/>
          <w:szCs w:val="28"/>
          <w:lang w:val="ru-RU"/>
        </w:rPr>
        <w:t>да</w:t>
      </w:r>
      <w:r w:rsidRPr="003C17F1">
        <w:rPr>
          <w:i/>
          <w:sz w:val="28"/>
          <w:szCs w:val="28"/>
          <w:lang w:val="uz-Cyrl-UZ"/>
        </w:rPr>
        <w:t>лолат беради</w:t>
      </w:r>
      <w:r w:rsidRPr="003C17F1">
        <w:rPr>
          <w:i/>
          <w:sz w:val="28"/>
          <w:szCs w:val="28"/>
          <w:lang w:val="ru-RU"/>
        </w:rPr>
        <w:t>.</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Криптография тизимини схематик равишда қуйидагича тасвирлаш мумкин:</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26" style="position:absolute;left:0;text-align:left;margin-left:-.85pt;margin-top:10.55pt;width:473.5pt;height:180.2pt;z-index:251660288" coordorigin="1581,8062" coordsize="9470,3604">
            <v:shapetype id="_x0000_t202" coordsize="21600,21600" o:spt="202" path="m,l,21600r21600,l21600,xe">
              <v:stroke joinstyle="miter"/>
              <v:path gradientshapeok="t" o:connecttype="rect"/>
            </v:shapetype>
            <v:shape id="_x0000_s1027" type="#_x0000_t202" style="position:absolute;left:4942;top:8062;width:1559;height:452">
              <v:textbox style="mso-next-textbox:#_x0000_s1027" inset="0,0,0,0">
                <w:txbxContent>
                  <w:p w:rsidR="00C02912" w:rsidRPr="0023520E" w:rsidRDefault="00C02912" w:rsidP="00C02912">
                    <w:pPr>
                      <w:jc w:val="center"/>
                      <w:rPr>
                        <w:sz w:val="28"/>
                        <w:szCs w:val="28"/>
                        <w:lang w:val="ru-RU"/>
                      </w:rPr>
                    </w:pPr>
                    <w:r w:rsidRPr="0023520E">
                      <w:rPr>
                        <w:sz w:val="28"/>
                        <w:szCs w:val="28"/>
                        <w:lang w:val="ru-RU"/>
                      </w:rPr>
                      <w:t>Калит</w:t>
                    </w:r>
                  </w:p>
                </w:txbxContent>
              </v:textbox>
            </v:shape>
            <v:shape id="_x0000_s1028" type="#_x0000_t202" style="position:absolute;left:1581;top:10134;width:1559;height:452">
              <v:textbox style="mso-next-textbox:#_x0000_s1028" inset="0,0,0,0">
                <w:txbxContent>
                  <w:p w:rsidR="00C02912" w:rsidRPr="0023520E" w:rsidRDefault="00C02912" w:rsidP="00C02912">
                    <w:pPr>
                      <w:jc w:val="center"/>
                      <w:rPr>
                        <w:sz w:val="28"/>
                        <w:szCs w:val="28"/>
                        <w:lang w:val="ru-RU"/>
                      </w:rPr>
                    </w:pPr>
                    <w:r>
                      <w:rPr>
                        <w:sz w:val="28"/>
                        <w:szCs w:val="28"/>
                        <w:lang w:val="ru-RU"/>
                      </w:rPr>
                      <w:t xml:space="preserve">Жунатувчи </w:t>
                    </w:r>
                  </w:p>
                </w:txbxContent>
              </v:textbox>
            </v:shape>
            <v:shape id="_x0000_s1029" type="#_x0000_t202" style="position:absolute;left:3741;top:10134;width:1559;height:452">
              <v:textbox style="mso-next-textbox:#_x0000_s1029" inset="0,0,0,0">
                <w:txbxContent>
                  <w:p w:rsidR="00C02912" w:rsidRPr="0023520E" w:rsidRDefault="00C02912" w:rsidP="00C02912">
                    <w:pPr>
                      <w:jc w:val="center"/>
                      <w:rPr>
                        <w:sz w:val="28"/>
                        <w:szCs w:val="28"/>
                        <w:lang w:val="ru-RU"/>
                      </w:rPr>
                    </w:pPr>
                    <w:r>
                      <w:rPr>
                        <w:sz w:val="28"/>
                        <w:szCs w:val="28"/>
                        <w:lang w:val="ru-RU"/>
                      </w:rPr>
                      <w:t xml:space="preserve">Шифрлаш </w:t>
                    </w:r>
                  </w:p>
                </w:txbxContent>
              </v:textbox>
            </v:shape>
            <v:shape id="_x0000_s1030" type="#_x0000_t202" style="position:absolute;left:6261;top:10134;width:1559;height:452">
              <v:textbox style="mso-next-textbox:#_x0000_s1030" inset="0,0,0,0">
                <w:txbxContent>
                  <w:p w:rsidR="00C02912" w:rsidRPr="0023520E" w:rsidRDefault="00C02912" w:rsidP="00C02912">
                    <w:pPr>
                      <w:jc w:val="center"/>
                      <w:rPr>
                        <w:sz w:val="28"/>
                        <w:szCs w:val="28"/>
                        <w:lang w:val="ru-RU"/>
                      </w:rPr>
                    </w:pPr>
                    <w:r>
                      <w:rPr>
                        <w:sz w:val="28"/>
                        <w:szCs w:val="28"/>
                        <w:lang w:val="ru-RU"/>
                      </w:rPr>
                      <w:t xml:space="preserve">Тиклаш  </w:t>
                    </w:r>
                  </w:p>
                </w:txbxContent>
              </v:textbox>
            </v:shape>
            <v:shape id="_x0000_s1031" type="#_x0000_t202" style="position:absolute;left:8411;top:10134;width:2640;height:452">
              <v:textbox style="mso-next-textbox:#_x0000_s1031" inset="0,0,0,0">
                <w:txbxContent>
                  <w:p w:rsidR="00C02912" w:rsidRPr="0023520E" w:rsidRDefault="00C02912" w:rsidP="00C02912">
                    <w:pPr>
                      <w:jc w:val="center"/>
                      <w:rPr>
                        <w:sz w:val="28"/>
                        <w:szCs w:val="28"/>
                        <w:lang w:val="ru-RU"/>
                      </w:rPr>
                    </w:pPr>
                    <w:r>
                      <w:rPr>
                        <w:sz w:val="28"/>
                        <w:szCs w:val="28"/>
                        <w:lang w:val="ru-RU"/>
                      </w:rPr>
                      <w:t xml:space="preserve">Кабўл килувчи </w:t>
                    </w:r>
                  </w:p>
                </w:txbxContent>
              </v:textbox>
            </v:shape>
            <v:shape id="_x0000_s1032" type="#_x0000_t202" style="position:absolute;left:4461;top:11214;width:2640;height:452">
              <v:textbox style="mso-next-textbox:#_x0000_s1032" inset="0,0,0,0">
                <w:txbxContent>
                  <w:p w:rsidR="00C02912" w:rsidRPr="0023520E" w:rsidRDefault="00C02912" w:rsidP="00C02912">
                    <w:pPr>
                      <w:jc w:val="center"/>
                      <w:rPr>
                        <w:sz w:val="28"/>
                        <w:szCs w:val="28"/>
                        <w:lang w:val="ru-RU"/>
                      </w:rPr>
                    </w:pPr>
                    <w:r>
                      <w:rPr>
                        <w:sz w:val="28"/>
                        <w:szCs w:val="28"/>
                        <w:lang w:val="ru-RU"/>
                      </w:rPr>
                      <w:t xml:space="preserve">Ёвуз ниятли шахс </w:t>
                    </w:r>
                  </w:p>
                </w:txbxContent>
              </v:textbox>
            </v:shape>
            <v:oval id="_x0000_s1033" style="position:absolute;left:2782;top:8484;width:1440;height:540">
              <v:textbox style="mso-next-textbox:#_x0000_s1033">
                <w:txbxContent>
                  <w:p w:rsidR="00C02912" w:rsidRPr="0023520E" w:rsidRDefault="00C02912" w:rsidP="00C02912">
                    <w:pPr>
                      <w:jc w:val="center"/>
                      <w:rPr>
                        <w:sz w:val="28"/>
                        <w:szCs w:val="28"/>
                        <w:lang w:val="ru-RU"/>
                      </w:rPr>
                    </w:pPr>
                    <w:r w:rsidRPr="0023520E">
                      <w:rPr>
                        <w:sz w:val="28"/>
                        <w:szCs w:val="28"/>
                        <w:lang w:val="ru-RU"/>
                      </w:rPr>
                      <w:t>матн</w:t>
                    </w:r>
                  </w:p>
                </w:txbxContent>
              </v:textbox>
            </v:oval>
            <v:oval id="_x0000_s1034" style="position:absolute;left:4821;top:9234;width:1920;height:540">
              <v:textbox style="mso-next-textbox:#_x0000_s1034" inset="0,0,0,0">
                <w:txbxContent>
                  <w:p w:rsidR="00C02912" w:rsidRPr="0023520E" w:rsidRDefault="00C02912" w:rsidP="00C02912">
                    <w:pPr>
                      <w:jc w:val="center"/>
                      <w:rPr>
                        <w:sz w:val="28"/>
                        <w:szCs w:val="28"/>
                        <w:lang w:val="ru-RU"/>
                      </w:rPr>
                    </w:pPr>
                    <w:r>
                      <w:rPr>
                        <w:sz w:val="28"/>
                        <w:szCs w:val="28"/>
                        <w:lang w:val="ru-RU"/>
                      </w:rPr>
                      <w:t xml:space="preserve">ёпик </w:t>
                    </w:r>
                    <w:r w:rsidRPr="0023520E">
                      <w:rPr>
                        <w:sz w:val="28"/>
                        <w:szCs w:val="28"/>
                        <w:lang w:val="ru-RU"/>
                      </w:rPr>
                      <w:t>матн</w:t>
                    </w:r>
                  </w:p>
                </w:txbxContent>
              </v:textbox>
            </v:oval>
            <v:oval id="_x0000_s1035" style="position:absolute;left:7341;top:8514;width:1440;height:540">
              <v:textbox style="mso-next-textbox:#_x0000_s1035">
                <w:txbxContent>
                  <w:p w:rsidR="00C02912" w:rsidRPr="0023520E" w:rsidRDefault="00C02912" w:rsidP="00C02912">
                    <w:pPr>
                      <w:jc w:val="center"/>
                      <w:rPr>
                        <w:sz w:val="28"/>
                        <w:szCs w:val="28"/>
                        <w:lang w:val="ru-RU"/>
                      </w:rPr>
                    </w:pPr>
                    <w:r w:rsidRPr="0023520E">
                      <w:rPr>
                        <w:sz w:val="28"/>
                        <w:szCs w:val="28"/>
                        <w:lang w:val="ru-RU"/>
                      </w:rPr>
                      <w:t>матн</w:t>
                    </w:r>
                  </w:p>
                </w:txbxContent>
              </v:textbox>
            </v:oval>
            <v:line id="_x0000_s1036" style="position:absolute" from="3132,10315" to="3732,10315">
              <v:stroke endarrow="block"/>
            </v:line>
            <v:line id="_x0000_s1037" style="position:absolute" from="5291,10314" to="6251,10314">
              <v:stroke endarrow="block"/>
            </v:line>
            <v:line id="_x0000_s1038" style="position:absolute" from="7811,10314" to="8411,10314">
              <v:stroke endarrow="block"/>
            </v:line>
            <v:line id="_x0000_s1039" style="position:absolute" from="3501,9054" to="3501,10314"/>
            <v:line id="_x0000_s1040" style="position:absolute" from="8061,9054" to="8061,10314"/>
            <v:line id="_x0000_s1041" style="position:absolute" from="5781,9774" to="5781,10314"/>
            <v:line id="_x0000_s1042" style="position:absolute;flip:y" from="5781,10314" to="5781,11214">
              <v:stroke endarrow="block"/>
            </v:line>
            <v:shape id="_x0000_s1043" style="position:absolute;left:4581;top:8874;width:2400;height:1260" coordsize="2400,1260" path="m,1260l,,2400,r,1260e" filled="f">
              <v:stroke startarrow="block" endarrow="block"/>
              <v:path arrowok="t"/>
            </v:shape>
            <v:line id="_x0000_s1044" style="position:absolute" from="5781,8514" to="5781,8874">
              <v:stroke endarrow="block"/>
            </v:line>
            <v:line id="_x0000_s1045" style="position:absolute" from="4461,8694" to="7101,8694">
              <v:stroke dashstyle="dash"/>
            </v:line>
          </v:group>
        </w:pic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Бу ерла калит кандайдир ҳимояланган канал орқали жўнатилади (чизмада пунктир чизиқлар билан тасвирланган). Умуман олганда, ушбу механизм симметрияли бир калитлик тизимига тааллуқлидир.</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Ассимметрияли икки калитлик криптография тизимини схематик равишда қуйидагича тасвирлаш мумкин:</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Б</w:t>
      </w:r>
      <w:r w:rsidRPr="003C17F1">
        <w:rPr>
          <w:i/>
          <w:sz w:val="28"/>
          <w:szCs w:val="28"/>
          <w:lang w:val="uz-Cyrl-UZ"/>
        </w:rPr>
        <w:t>у ҳолда ҳимоялан</w:t>
      </w:r>
      <w:r w:rsidRPr="003C17F1">
        <w:rPr>
          <w:i/>
          <w:sz w:val="28"/>
          <w:szCs w:val="28"/>
          <w:lang w:val="ru-RU"/>
        </w:rPr>
        <w:t>г</w:t>
      </w:r>
      <w:r w:rsidRPr="003C17F1">
        <w:rPr>
          <w:i/>
          <w:sz w:val="28"/>
          <w:szCs w:val="28"/>
          <w:lang w:val="uz-Cyrl-UZ"/>
        </w:rPr>
        <w:t>ан канал бўйича очиқ калит жўнатилиб</w:t>
      </w:r>
      <w:r w:rsidRPr="003C17F1">
        <w:rPr>
          <w:i/>
          <w:sz w:val="28"/>
          <w:szCs w:val="28"/>
          <w:lang w:val="ru-RU"/>
        </w:rPr>
        <w:t>,</w:t>
      </w:r>
      <w:r w:rsidRPr="003C17F1">
        <w:rPr>
          <w:i/>
          <w:sz w:val="28"/>
          <w:szCs w:val="28"/>
          <w:lang w:val="uz-Cyrl-UZ"/>
        </w:rPr>
        <w:t xml:space="preserve"> махфий калит жўнатилмайди.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Ёвуз ниятли шахсла</w:t>
      </w:r>
      <w:r w:rsidRPr="003C17F1">
        <w:rPr>
          <w:i/>
          <w:sz w:val="28"/>
          <w:szCs w:val="28"/>
          <w:lang w:val="ru-RU"/>
        </w:rPr>
        <w:t>р ўз</w:t>
      </w:r>
      <w:r w:rsidRPr="003C17F1">
        <w:rPr>
          <w:i/>
          <w:sz w:val="28"/>
          <w:szCs w:val="28"/>
          <w:lang w:val="uz-Cyrl-UZ"/>
        </w:rPr>
        <w:t xml:space="preserve"> мақс</w:t>
      </w:r>
      <w:r w:rsidRPr="003C17F1">
        <w:rPr>
          <w:i/>
          <w:sz w:val="28"/>
          <w:szCs w:val="28"/>
          <w:lang w:val="ru-RU"/>
        </w:rPr>
        <w:t>а</w:t>
      </w:r>
      <w:r w:rsidRPr="003C17F1">
        <w:rPr>
          <w:i/>
          <w:sz w:val="28"/>
          <w:szCs w:val="28"/>
          <w:lang w:val="uz-Cyrl-UZ"/>
        </w:rPr>
        <w:t>дларига эр</w:t>
      </w:r>
      <w:r w:rsidRPr="003C17F1">
        <w:rPr>
          <w:i/>
          <w:sz w:val="28"/>
          <w:szCs w:val="28"/>
          <w:lang w:val="ru-RU"/>
        </w:rPr>
        <w:t>и</w:t>
      </w:r>
      <w:r w:rsidRPr="003C17F1">
        <w:rPr>
          <w:i/>
          <w:sz w:val="28"/>
          <w:szCs w:val="28"/>
          <w:lang w:val="uz-Cyrl-UZ"/>
        </w:rPr>
        <w:t xml:space="preserve">ша </w:t>
      </w:r>
      <w:r w:rsidRPr="003C17F1">
        <w:rPr>
          <w:i/>
          <w:sz w:val="28"/>
          <w:szCs w:val="28"/>
          <w:lang w:val="ru-RU"/>
        </w:rPr>
        <w:t>олмас</w:t>
      </w:r>
      <w:r w:rsidRPr="003C17F1">
        <w:rPr>
          <w:i/>
          <w:sz w:val="28"/>
          <w:szCs w:val="28"/>
          <w:lang w:val="uz-Cyrl-UZ"/>
        </w:rPr>
        <w:t xml:space="preserve">а ва </w:t>
      </w:r>
      <w:r w:rsidRPr="003C17F1">
        <w:rPr>
          <w:i/>
          <w:sz w:val="28"/>
          <w:szCs w:val="28"/>
          <w:lang w:val="ru-RU"/>
        </w:rPr>
        <w:t>криптотахлил</w:t>
      </w:r>
      <w:r w:rsidRPr="003C17F1">
        <w:rPr>
          <w:i/>
          <w:sz w:val="28"/>
          <w:szCs w:val="28"/>
          <w:lang w:val="uz-Cyrl-UZ"/>
        </w:rPr>
        <w:t>чилар калитн</w:t>
      </w:r>
      <w:r w:rsidRPr="003C17F1">
        <w:rPr>
          <w:i/>
          <w:sz w:val="28"/>
          <w:szCs w:val="28"/>
          <w:lang w:val="ru-RU"/>
        </w:rPr>
        <w:t>и</w:t>
      </w:r>
      <w:r w:rsidRPr="003C17F1">
        <w:rPr>
          <w:i/>
          <w:sz w:val="28"/>
          <w:szCs w:val="28"/>
          <w:lang w:val="uz-Cyrl-UZ"/>
        </w:rPr>
        <w:t xml:space="preserve"> билм</w:t>
      </w:r>
      <w:r w:rsidRPr="003C17F1">
        <w:rPr>
          <w:i/>
          <w:sz w:val="28"/>
          <w:szCs w:val="28"/>
          <w:lang w:val="ru-RU"/>
        </w:rPr>
        <w:t>а</w:t>
      </w:r>
      <w:r w:rsidRPr="003C17F1">
        <w:rPr>
          <w:i/>
          <w:sz w:val="28"/>
          <w:szCs w:val="28"/>
          <w:lang w:val="uz-Cyrl-UZ"/>
        </w:rPr>
        <w:t>сдан туриб, шифрланган а</w:t>
      </w:r>
      <w:r w:rsidRPr="003C17F1">
        <w:rPr>
          <w:i/>
          <w:sz w:val="28"/>
          <w:szCs w:val="28"/>
          <w:lang w:val="ru-RU"/>
        </w:rPr>
        <w:t>х</w:t>
      </w:r>
      <w:r w:rsidRPr="003C17F1">
        <w:rPr>
          <w:i/>
          <w:sz w:val="28"/>
          <w:szCs w:val="28"/>
          <w:lang w:val="uz-Cyrl-UZ"/>
        </w:rPr>
        <w:t xml:space="preserve">боротни </w:t>
      </w:r>
      <w:r w:rsidRPr="003C17F1">
        <w:rPr>
          <w:i/>
          <w:sz w:val="28"/>
          <w:szCs w:val="28"/>
          <w:lang w:val="uz-Cyrl-UZ"/>
        </w:rPr>
        <w:lastRenderedPageBreak/>
        <w:t>тиклай олмаса, у ҳо</w:t>
      </w:r>
      <w:r w:rsidRPr="003C17F1">
        <w:rPr>
          <w:i/>
          <w:sz w:val="28"/>
          <w:szCs w:val="28"/>
          <w:lang w:val="ru-RU"/>
        </w:rPr>
        <w:t>л</w:t>
      </w:r>
      <w:r w:rsidRPr="003C17F1">
        <w:rPr>
          <w:i/>
          <w:sz w:val="28"/>
          <w:szCs w:val="28"/>
          <w:lang w:val="uz-Cyrl-UZ"/>
        </w:rPr>
        <w:t xml:space="preserve">да криптотизим </w:t>
      </w:r>
      <w:r w:rsidRPr="003C17F1">
        <w:rPr>
          <w:b/>
          <w:bCs/>
          <w:i/>
          <w:sz w:val="28"/>
          <w:szCs w:val="28"/>
          <w:lang w:val="ru-RU"/>
        </w:rPr>
        <w:t>кри</w:t>
      </w:r>
      <w:r w:rsidRPr="003C17F1">
        <w:rPr>
          <w:b/>
          <w:bCs/>
          <w:i/>
          <w:sz w:val="28"/>
          <w:szCs w:val="28"/>
          <w:lang w:val="uz-Cyrl-UZ"/>
        </w:rPr>
        <w:t>птомустаҳкам т</w:t>
      </w:r>
      <w:r w:rsidRPr="003C17F1">
        <w:rPr>
          <w:b/>
          <w:bCs/>
          <w:i/>
          <w:sz w:val="28"/>
          <w:szCs w:val="28"/>
          <w:lang w:val="ru-RU"/>
        </w:rPr>
        <w:t>и</w:t>
      </w:r>
      <w:r w:rsidRPr="003C17F1">
        <w:rPr>
          <w:b/>
          <w:bCs/>
          <w:i/>
          <w:sz w:val="28"/>
          <w:szCs w:val="28"/>
          <w:lang w:val="uz-Cyrl-UZ"/>
        </w:rPr>
        <w:t>з</w:t>
      </w:r>
      <w:r w:rsidRPr="003C17F1">
        <w:rPr>
          <w:b/>
          <w:bCs/>
          <w:i/>
          <w:sz w:val="28"/>
          <w:szCs w:val="28"/>
          <w:lang w:val="ru-RU"/>
        </w:rPr>
        <w:t>и</w:t>
      </w:r>
      <w:r w:rsidRPr="003C17F1">
        <w:rPr>
          <w:b/>
          <w:bCs/>
          <w:i/>
          <w:sz w:val="28"/>
          <w:szCs w:val="28"/>
          <w:lang w:val="uz-Cyrl-UZ"/>
        </w:rPr>
        <w:t xml:space="preserve">м </w:t>
      </w:r>
      <w:r w:rsidRPr="003C17F1">
        <w:rPr>
          <w:bCs/>
          <w:i/>
          <w:sz w:val="28"/>
          <w:szCs w:val="28"/>
          <w:lang w:val="ru-RU"/>
        </w:rPr>
        <w:t>де</w:t>
      </w:r>
      <w:r w:rsidRPr="003C17F1">
        <w:rPr>
          <w:i/>
          <w:sz w:val="28"/>
          <w:szCs w:val="28"/>
          <w:lang w:val="uz-Cyrl-UZ"/>
        </w:rPr>
        <w:t xml:space="preserve">б </w:t>
      </w:r>
      <w:r w:rsidRPr="003C17F1">
        <w:rPr>
          <w:i/>
          <w:sz w:val="28"/>
          <w:szCs w:val="28"/>
          <w:lang w:val="ru-RU"/>
        </w:rPr>
        <w:t>а</w:t>
      </w:r>
      <w:r w:rsidRPr="003C17F1">
        <w:rPr>
          <w:i/>
          <w:sz w:val="28"/>
          <w:szCs w:val="28"/>
          <w:lang w:val="uz-Cyrl-UZ"/>
        </w:rPr>
        <w:t>йт</w:t>
      </w:r>
      <w:r w:rsidRPr="003C17F1">
        <w:rPr>
          <w:i/>
          <w:sz w:val="28"/>
          <w:szCs w:val="28"/>
          <w:lang w:val="ru-RU"/>
        </w:rPr>
        <w:t>и</w:t>
      </w:r>
      <w:r w:rsidRPr="003C17F1">
        <w:rPr>
          <w:i/>
          <w:sz w:val="28"/>
          <w:szCs w:val="28"/>
          <w:lang w:val="uz-Cyrl-UZ"/>
        </w:rPr>
        <w:t>л</w:t>
      </w:r>
      <w:r w:rsidRPr="003C17F1">
        <w:rPr>
          <w:i/>
          <w:sz w:val="28"/>
          <w:szCs w:val="28"/>
          <w:lang w:val="ru-RU"/>
        </w:rPr>
        <w:t>а</w:t>
      </w:r>
      <w:r w:rsidRPr="003C17F1">
        <w:rPr>
          <w:i/>
          <w:sz w:val="28"/>
          <w:szCs w:val="28"/>
          <w:lang w:val="uz-Cyrl-UZ"/>
        </w:rPr>
        <w:t>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Кр</w:t>
      </w:r>
      <w:r w:rsidRPr="003C17F1">
        <w:rPr>
          <w:i/>
          <w:sz w:val="28"/>
          <w:szCs w:val="28"/>
          <w:lang w:val="ru-RU"/>
        </w:rPr>
        <w:t>и</w:t>
      </w:r>
      <w:r w:rsidRPr="003C17F1">
        <w:rPr>
          <w:i/>
          <w:sz w:val="28"/>
          <w:szCs w:val="28"/>
          <w:lang w:val="uz-Cyrl-UZ"/>
        </w:rPr>
        <w:t>п</w:t>
      </w:r>
      <w:r w:rsidRPr="003C17F1">
        <w:rPr>
          <w:i/>
          <w:sz w:val="28"/>
          <w:szCs w:val="28"/>
          <w:lang w:val="ru-RU"/>
        </w:rPr>
        <w:t>тотиз</w:t>
      </w:r>
      <w:r w:rsidRPr="003C17F1">
        <w:rPr>
          <w:i/>
          <w:sz w:val="28"/>
          <w:szCs w:val="28"/>
          <w:lang w:val="uz-Cyrl-UZ"/>
        </w:rPr>
        <w:t>имнинг мустахкамлиги ун</w:t>
      </w:r>
      <w:r w:rsidRPr="003C17F1">
        <w:rPr>
          <w:i/>
          <w:sz w:val="28"/>
          <w:szCs w:val="28"/>
          <w:lang w:val="ru-RU"/>
        </w:rPr>
        <w:t>инг</w:t>
      </w:r>
      <w:r w:rsidRPr="003C17F1">
        <w:rPr>
          <w:i/>
          <w:sz w:val="28"/>
          <w:szCs w:val="28"/>
          <w:lang w:val="uz-Cyrl-UZ"/>
        </w:rPr>
        <w:t xml:space="preserve"> калити б</w:t>
      </w:r>
      <w:r w:rsidRPr="003C17F1">
        <w:rPr>
          <w:i/>
          <w:sz w:val="28"/>
          <w:szCs w:val="28"/>
          <w:lang w:val="ru-RU"/>
        </w:rPr>
        <w:t>и</w:t>
      </w:r>
      <w:r w:rsidRPr="003C17F1">
        <w:rPr>
          <w:i/>
          <w:sz w:val="28"/>
          <w:szCs w:val="28"/>
          <w:lang w:val="uz-Cyrl-UZ"/>
        </w:rPr>
        <w:t>лан а</w:t>
      </w:r>
      <w:r w:rsidRPr="003C17F1">
        <w:rPr>
          <w:i/>
          <w:sz w:val="28"/>
          <w:szCs w:val="28"/>
          <w:lang w:val="ru-RU"/>
        </w:rPr>
        <w:t>ниқла</w:t>
      </w:r>
      <w:r w:rsidRPr="003C17F1">
        <w:rPr>
          <w:i/>
          <w:sz w:val="28"/>
          <w:szCs w:val="28"/>
          <w:lang w:val="uz-Cyrl-UZ"/>
        </w:rPr>
        <w:t>нади ва бу криптотаҳл</w:t>
      </w:r>
      <w:r w:rsidRPr="003C17F1">
        <w:rPr>
          <w:i/>
          <w:sz w:val="28"/>
          <w:szCs w:val="28"/>
          <w:lang w:val="ru-RU"/>
        </w:rPr>
        <w:t>и</w:t>
      </w:r>
      <w:r w:rsidRPr="003C17F1">
        <w:rPr>
          <w:i/>
          <w:sz w:val="28"/>
          <w:szCs w:val="28"/>
          <w:lang w:val="uz-Cyrl-UZ"/>
        </w:rPr>
        <w:t>л</w:t>
      </w:r>
      <w:r w:rsidRPr="003C17F1">
        <w:rPr>
          <w:i/>
          <w:sz w:val="28"/>
          <w:szCs w:val="28"/>
          <w:lang w:val="ru-RU"/>
        </w:rPr>
        <w:t>н</w:t>
      </w:r>
      <w:r w:rsidRPr="003C17F1">
        <w:rPr>
          <w:i/>
          <w:sz w:val="28"/>
          <w:szCs w:val="28"/>
          <w:lang w:val="uz-Cyrl-UZ"/>
        </w:rPr>
        <w:t>инг асосий қоидаларидан бири бўли</w:t>
      </w:r>
      <w:r w:rsidRPr="003C17F1">
        <w:rPr>
          <w:i/>
          <w:sz w:val="28"/>
          <w:szCs w:val="28"/>
          <w:lang w:val="ru-RU"/>
        </w:rPr>
        <w:t>б</w:t>
      </w:r>
      <w:r w:rsidRPr="003C17F1">
        <w:rPr>
          <w:i/>
          <w:sz w:val="28"/>
          <w:szCs w:val="28"/>
          <w:lang w:val="uz-Cyrl-UZ"/>
        </w:rPr>
        <w:t xml:space="preserve"> </w:t>
      </w:r>
      <w:r w:rsidRPr="003C17F1">
        <w:rPr>
          <w:i/>
          <w:sz w:val="28"/>
          <w:szCs w:val="28"/>
          <w:lang w:val="ru-RU"/>
        </w:rPr>
        <w:t>ҳисобланади</w:t>
      </w:r>
      <w:r w:rsidRPr="003C17F1">
        <w:rPr>
          <w:i/>
          <w:sz w:val="28"/>
          <w:szCs w:val="28"/>
          <w:lang w:val="uz-Cyrl-UZ"/>
        </w:rPr>
        <w:t>.</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Ушбу таърифнинг асос</w:t>
      </w:r>
      <w:r w:rsidRPr="003C17F1">
        <w:rPr>
          <w:i/>
          <w:sz w:val="28"/>
          <w:szCs w:val="28"/>
          <w:lang w:val="ru-RU"/>
        </w:rPr>
        <w:t>и</w:t>
      </w:r>
      <w:r w:rsidRPr="003C17F1">
        <w:rPr>
          <w:i/>
          <w:sz w:val="28"/>
          <w:szCs w:val="28"/>
          <w:lang w:val="uz-Cyrl-UZ"/>
        </w:rPr>
        <w:t>й маъноси шун</w:t>
      </w:r>
      <w:r w:rsidRPr="003C17F1">
        <w:rPr>
          <w:i/>
          <w:sz w:val="28"/>
          <w:szCs w:val="28"/>
          <w:lang w:val="ru-RU"/>
        </w:rPr>
        <w:t>д</w:t>
      </w:r>
      <w:r w:rsidRPr="003C17F1">
        <w:rPr>
          <w:i/>
          <w:sz w:val="28"/>
          <w:szCs w:val="28"/>
          <w:lang w:val="uz-Cyrl-UZ"/>
        </w:rPr>
        <w:t>ан иборат</w:t>
      </w:r>
      <w:r w:rsidRPr="003C17F1">
        <w:rPr>
          <w:i/>
          <w:sz w:val="28"/>
          <w:szCs w:val="28"/>
          <w:lang w:val="ru-RU"/>
        </w:rPr>
        <w:t>ки</w:t>
      </w:r>
      <w:r w:rsidRPr="003C17F1">
        <w:rPr>
          <w:i/>
          <w:sz w:val="28"/>
          <w:szCs w:val="28"/>
          <w:lang w:val="uz-Cyrl-UZ"/>
        </w:rPr>
        <w:t>, криптотизим барчаларга маьлум тизим ҳисобланиб, унинг ўзгартирилиши кўп ва</w:t>
      </w:r>
      <w:r w:rsidRPr="003C17F1">
        <w:rPr>
          <w:i/>
          <w:sz w:val="28"/>
          <w:szCs w:val="28"/>
          <w:lang w:val="ru-RU"/>
        </w:rPr>
        <w:t>қт</w:t>
      </w:r>
      <w:r w:rsidRPr="003C17F1">
        <w:rPr>
          <w:i/>
          <w:sz w:val="28"/>
          <w:szCs w:val="28"/>
          <w:lang w:val="uz-Cyrl-UZ"/>
        </w:rPr>
        <w:t xml:space="preserve"> ва маблағ талаб қила</w:t>
      </w:r>
      <w:r w:rsidRPr="003C17F1">
        <w:rPr>
          <w:i/>
          <w:sz w:val="28"/>
          <w:szCs w:val="28"/>
          <w:lang w:val="ru-RU"/>
        </w:rPr>
        <w:t>ди</w:t>
      </w:r>
      <w:r w:rsidRPr="003C17F1">
        <w:rPr>
          <w:i/>
          <w:sz w:val="28"/>
          <w:szCs w:val="28"/>
          <w:lang w:val="uz-Cyrl-UZ"/>
        </w:rPr>
        <w:t>, шу боис ҳам фақ</w:t>
      </w:r>
      <w:r w:rsidRPr="003C17F1">
        <w:rPr>
          <w:i/>
          <w:sz w:val="28"/>
          <w:szCs w:val="28"/>
          <w:lang w:val="ru-RU"/>
        </w:rPr>
        <w:t>а</w:t>
      </w:r>
      <w:r w:rsidRPr="003C17F1">
        <w:rPr>
          <w:i/>
          <w:sz w:val="28"/>
          <w:szCs w:val="28"/>
          <w:lang w:val="uz-Cyrl-UZ"/>
        </w:rPr>
        <w:t>тгина калитни ўзгартир</w:t>
      </w:r>
      <w:r w:rsidRPr="003C17F1">
        <w:rPr>
          <w:i/>
          <w:sz w:val="28"/>
          <w:szCs w:val="28"/>
          <w:lang w:val="ru-RU"/>
        </w:rPr>
        <w:t>и</w:t>
      </w:r>
      <w:r w:rsidRPr="003C17F1">
        <w:rPr>
          <w:i/>
          <w:sz w:val="28"/>
          <w:szCs w:val="28"/>
          <w:lang w:val="uz-Cyrl-UZ"/>
        </w:rPr>
        <w:t>б туриш билан ахборотни ҳимоялаш талаб қи</w:t>
      </w:r>
      <w:r w:rsidRPr="003C17F1">
        <w:rPr>
          <w:i/>
          <w:sz w:val="28"/>
          <w:szCs w:val="28"/>
          <w:lang w:val="ru-RU"/>
        </w:rPr>
        <w:t>л</w:t>
      </w:r>
      <w:r w:rsidRPr="003C17F1">
        <w:rPr>
          <w:i/>
          <w:sz w:val="28"/>
          <w:szCs w:val="28"/>
          <w:lang w:val="uz-Cyrl-UZ"/>
        </w:rPr>
        <w:t>инади.</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46" style="position:absolute;left:0;text-align:left;margin-left:18.45pt;margin-top:9.3pt;width:473.5pt;height:202.6pt;z-index:251661312" coordorigin="1221,3294" coordsize="9470,4052">
            <v:shape id="_x0000_s1047" type="#_x0000_t202" style="position:absolute;left:3252;top:3294;width:1559;height:467">
              <v:textbox style="mso-next-textbox:#_x0000_s1047" inset="0,0,0,0">
                <w:txbxContent>
                  <w:p w:rsidR="00C02912" w:rsidRPr="004E534F" w:rsidRDefault="00C02912" w:rsidP="00C02912">
                    <w:pPr>
                      <w:jc w:val="center"/>
                      <w:rPr>
                        <w:b/>
                        <w:sz w:val="28"/>
                        <w:szCs w:val="28"/>
                        <w:lang w:val="ru-RU"/>
                      </w:rPr>
                    </w:pPr>
                    <w:r w:rsidRPr="004E534F">
                      <w:rPr>
                        <w:b/>
                        <w:sz w:val="28"/>
                        <w:szCs w:val="28"/>
                        <w:lang w:val="ru-RU"/>
                      </w:rPr>
                      <w:t>Калит 1</w:t>
                    </w:r>
                  </w:p>
                </w:txbxContent>
              </v:textbox>
            </v:shape>
            <v:shape id="_x0000_s1048" type="#_x0000_t202" style="position:absolute;left:6011;top:3294;width:1559;height:467">
              <v:textbox style="mso-next-textbox:#_x0000_s1048" inset="0,0,0,0">
                <w:txbxContent>
                  <w:p w:rsidR="00C02912" w:rsidRPr="004E534F" w:rsidRDefault="00C02912" w:rsidP="00C02912">
                    <w:pPr>
                      <w:jc w:val="center"/>
                      <w:rPr>
                        <w:b/>
                        <w:sz w:val="28"/>
                        <w:szCs w:val="28"/>
                        <w:lang w:val="ru-RU"/>
                      </w:rPr>
                    </w:pPr>
                    <w:r w:rsidRPr="004E534F">
                      <w:rPr>
                        <w:b/>
                        <w:sz w:val="28"/>
                        <w:szCs w:val="28"/>
                        <w:lang w:val="ru-RU"/>
                      </w:rPr>
                      <w:t>Калит 2</w:t>
                    </w:r>
                  </w:p>
                </w:txbxContent>
              </v:textbox>
            </v:shape>
            <v:shape id="_x0000_s1049" type="#_x0000_t202" style="position:absolute;left:1221;top:5814;width:1559;height:452">
              <v:textbox style="mso-next-textbox:#_x0000_s1049" inset="0,0,0,0">
                <w:txbxContent>
                  <w:p w:rsidR="00C02912" w:rsidRPr="0023520E" w:rsidRDefault="00C02912" w:rsidP="00C02912">
                    <w:pPr>
                      <w:jc w:val="center"/>
                      <w:rPr>
                        <w:sz w:val="28"/>
                        <w:szCs w:val="28"/>
                        <w:lang w:val="ru-RU"/>
                      </w:rPr>
                    </w:pPr>
                    <w:r>
                      <w:rPr>
                        <w:sz w:val="28"/>
                        <w:szCs w:val="28"/>
                        <w:lang w:val="ru-RU"/>
                      </w:rPr>
                      <w:t xml:space="preserve">Жунатувчи </w:t>
                    </w:r>
                  </w:p>
                </w:txbxContent>
              </v:textbox>
            </v:shape>
            <v:shape id="_x0000_s1050" type="#_x0000_t202" style="position:absolute;left:3381;top:5814;width:1559;height:452">
              <v:textbox style="mso-next-textbox:#_x0000_s1050" inset="0,0,0,0">
                <w:txbxContent>
                  <w:p w:rsidR="00C02912" w:rsidRPr="0023520E" w:rsidRDefault="00C02912" w:rsidP="00C02912">
                    <w:pPr>
                      <w:jc w:val="center"/>
                      <w:rPr>
                        <w:sz w:val="28"/>
                        <w:szCs w:val="28"/>
                        <w:lang w:val="ru-RU"/>
                      </w:rPr>
                    </w:pPr>
                    <w:r>
                      <w:rPr>
                        <w:sz w:val="28"/>
                        <w:szCs w:val="28"/>
                        <w:lang w:val="ru-RU"/>
                      </w:rPr>
                      <w:t xml:space="preserve">Шифрлаш </w:t>
                    </w:r>
                  </w:p>
                </w:txbxContent>
              </v:textbox>
            </v:shape>
            <v:shape id="_x0000_s1051" type="#_x0000_t202" style="position:absolute;left:5901;top:5814;width:1559;height:452">
              <v:textbox style="mso-next-textbox:#_x0000_s1051" inset="0,0,0,0">
                <w:txbxContent>
                  <w:p w:rsidR="00C02912" w:rsidRPr="0023520E" w:rsidRDefault="00C02912" w:rsidP="00C02912">
                    <w:pPr>
                      <w:jc w:val="center"/>
                      <w:rPr>
                        <w:sz w:val="28"/>
                        <w:szCs w:val="28"/>
                        <w:lang w:val="ru-RU"/>
                      </w:rPr>
                    </w:pPr>
                    <w:r>
                      <w:rPr>
                        <w:sz w:val="28"/>
                        <w:szCs w:val="28"/>
                        <w:lang w:val="ru-RU"/>
                      </w:rPr>
                      <w:t xml:space="preserve">Тиклаш  </w:t>
                    </w:r>
                  </w:p>
                </w:txbxContent>
              </v:textbox>
            </v:shape>
            <v:shape id="_x0000_s1052" type="#_x0000_t202" style="position:absolute;left:8051;top:5814;width:2640;height:452">
              <v:textbox style="mso-next-textbox:#_x0000_s1052" inset="0,0,0,0">
                <w:txbxContent>
                  <w:p w:rsidR="00C02912" w:rsidRPr="0023520E" w:rsidRDefault="00C02912" w:rsidP="00C02912">
                    <w:pPr>
                      <w:jc w:val="center"/>
                      <w:rPr>
                        <w:sz w:val="28"/>
                        <w:szCs w:val="28"/>
                        <w:lang w:val="ru-RU"/>
                      </w:rPr>
                    </w:pPr>
                    <w:r>
                      <w:rPr>
                        <w:sz w:val="28"/>
                        <w:szCs w:val="28"/>
                        <w:lang w:val="ru-RU"/>
                      </w:rPr>
                      <w:t xml:space="preserve">Кабўл килувчи </w:t>
                    </w:r>
                  </w:p>
                </w:txbxContent>
              </v:textbox>
            </v:shape>
            <v:shape id="_x0000_s1053" type="#_x0000_t202" style="position:absolute;left:4101;top:6894;width:2640;height:452">
              <v:textbox style="mso-next-textbox:#_x0000_s1053" inset="0,0,0,0">
                <w:txbxContent>
                  <w:p w:rsidR="00C02912" w:rsidRPr="0023520E" w:rsidRDefault="00C02912" w:rsidP="00C02912">
                    <w:pPr>
                      <w:jc w:val="center"/>
                      <w:rPr>
                        <w:sz w:val="28"/>
                        <w:szCs w:val="28"/>
                        <w:lang w:val="ru-RU"/>
                      </w:rPr>
                    </w:pPr>
                    <w:r>
                      <w:rPr>
                        <w:sz w:val="28"/>
                        <w:szCs w:val="28"/>
                        <w:lang w:val="ru-RU"/>
                      </w:rPr>
                      <w:t xml:space="preserve">Ёвуз ниятли шахс </w:t>
                    </w:r>
                  </w:p>
                </w:txbxContent>
              </v:textbox>
            </v:shape>
            <v:oval id="_x0000_s1054" style="position:absolute;left:2422;top:4164;width:1440;height:540">
              <v:textbox style="mso-next-textbox:#_x0000_s1054">
                <w:txbxContent>
                  <w:p w:rsidR="00C02912" w:rsidRPr="0023520E" w:rsidRDefault="00C02912" w:rsidP="00C02912">
                    <w:pPr>
                      <w:jc w:val="center"/>
                      <w:rPr>
                        <w:sz w:val="28"/>
                        <w:szCs w:val="28"/>
                        <w:lang w:val="ru-RU"/>
                      </w:rPr>
                    </w:pPr>
                    <w:r w:rsidRPr="0023520E">
                      <w:rPr>
                        <w:sz w:val="28"/>
                        <w:szCs w:val="28"/>
                        <w:lang w:val="ru-RU"/>
                      </w:rPr>
                      <w:t>матн</w:t>
                    </w:r>
                  </w:p>
                </w:txbxContent>
              </v:textbox>
            </v:oval>
            <v:oval id="_x0000_s1055" style="position:absolute;left:4461;top:4914;width:1920;height:540">
              <v:textbox style="mso-next-textbox:#_x0000_s1055" inset="0,0,0,0">
                <w:txbxContent>
                  <w:p w:rsidR="00C02912" w:rsidRPr="0023520E" w:rsidRDefault="00C02912" w:rsidP="00C02912">
                    <w:pPr>
                      <w:jc w:val="center"/>
                      <w:rPr>
                        <w:sz w:val="28"/>
                        <w:szCs w:val="28"/>
                        <w:lang w:val="ru-RU"/>
                      </w:rPr>
                    </w:pPr>
                    <w:r>
                      <w:rPr>
                        <w:sz w:val="28"/>
                        <w:szCs w:val="28"/>
                        <w:lang w:val="ru-RU"/>
                      </w:rPr>
                      <w:t xml:space="preserve">ёпик </w:t>
                    </w:r>
                    <w:r w:rsidRPr="0023520E">
                      <w:rPr>
                        <w:sz w:val="28"/>
                        <w:szCs w:val="28"/>
                        <w:lang w:val="ru-RU"/>
                      </w:rPr>
                      <w:t>матн</w:t>
                    </w:r>
                  </w:p>
                </w:txbxContent>
              </v:textbox>
            </v:oval>
            <v:oval id="_x0000_s1056" style="position:absolute;left:6981;top:4194;width:1440;height:540">
              <v:textbox style="mso-next-textbox:#_x0000_s1056">
                <w:txbxContent>
                  <w:p w:rsidR="00C02912" w:rsidRPr="0023520E" w:rsidRDefault="00C02912" w:rsidP="00C02912">
                    <w:pPr>
                      <w:jc w:val="center"/>
                      <w:rPr>
                        <w:sz w:val="28"/>
                        <w:szCs w:val="28"/>
                        <w:lang w:val="ru-RU"/>
                      </w:rPr>
                    </w:pPr>
                    <w:r w:rsidRPr="0023520E">
                      <w:rPr>
                        <w:sz w:val="28"/>
                        <w:szCs w:val="28"/>
                        <w:lang w:val="ru-RU"/>
                      </w:rPr>
                      <w:t>матн</w:t>
                    </w:r>
                  </w:p>
                </w:txbxContent>
              </v:textbox>
            </v:oval>
            <v:line id="_x0000_s1057" style="position:absolute" from="2772,5995" to="3372,5995">
              <v:stroke endarrow="block"/>
            </v:line>
            <v:line id="_x0000_s1058" style="position:absolute" from="4931,5994" to="5891,5994">
              <v:stroke endarrow="block"/>
            </v:line>
            <v:line id="_x0000_s1059" style="position:absolute" from="7451,5994" to="8051,5994">
              <v:stroke endarrow="block"/>
            </v:line>
            <v:line id="_x0000_s1060" style="position:absolute" from="3141,4734" to="3141,5994"/>
            <v:line id="_x0000_s1061" style="position:absolute" from="7701,4734" to="7701,5994"/>
            <v:line id="_x0000_s1062" style="position:absolute" from="5421,5454" to="5421,5994"/>
            <v:line id="_x0000_s1063" style="position:absolute;flip:y" from="5421,5994" to="5421,6894">
              <v:stroke endarrow="block"/>
            </v:line>
            <v:line id="_x0000_s1064" style="position:absolute;flip:x" from="3971,3752" to="3972,5814">
              <v:stroke endarrow="block"/>
            </v:line>
            <v:line id="_x0000_s1065" style="position:absolute" from="6731,3759" to="6731,5814">
              <v:stroke endarrow="block"/>
            </v:line>
          </v:group>
        </w:pic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center"/>
        <w:rPr>
          <w:b/>
          <w:i/>
          <w:iCs/>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b/>
          <w:sz w:val="28"/>
          <w:szCs w:val="28"/>
          <w:lang w:val="ru-RU"/>
        </w:rPr>
      </w:pPr>
      <w:r w:rsidRPr="003C17F1">
        <w:rPr>
          <w:b/>
          <w:i/>
          <w:iCs/>
          <w:sz w:val="28"/>
          <w:szCs w:val="28"/>
          <w:lang w:val="ru-RU"/>
        </w:rPr>
        <w:t xml:space="preserve">Компьютер </w:t>
      </w:r>
      <w:r w:rsidRPr="003C17F1">
        <w:rPr>
          <w:b/>
          <w:bCs/>
          <w:i/>
          <w:iCs/>
          <w:sz w:val="28"/>
          <w:szCs w:val="28"/>
          <w:lang w:val="ru-RU"/>
        </w:rPr>
        <w:t xml:space="preserve">маълумотларини ҳимоялашнинг </w:t>
      </w:r>
      <w:r w:rsidRPr="003C17F1">
        <w:rPr>
          <w:b/>
          <w:i/>
          <w:iCs/>
          <w:sz w:val="28"/>
          <w:szCs w:val="28"/>
          <w:lang w:val="ru-RU"/>
        </w:rPr>
        <w:t xml:space="preserve">техник-дастурий </w:t>
      </w:r>
      <w:r w:rsidRPr="003C17F1">
        <w:rPr>
          <w:b/>
          <w:bCs/>
          <w:i/>
          <w:iCs/>
          <w:sz w:val="28"/>
          <w:szCs w:val="28"/>
          <w:lang w:val="ru-RU"/>
        </w:rPr>
        <w:t>воситалари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Ушбу воситаларни қуйидагича таснифлаш мумкин:</w: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66" style="position:absolute;left:0;text-align:left;margin-left:18pt;margin-top:-18.05pt;width:426pt;height:3in;z-index:251662336" coordorigin="1451,8874" coordsize="8520,4320">
            <v:shape id="_x0000_s1067" type="#_x0000_t202" style="position:absolute;left:1451;top:8874;width:1680;height:360">
              <v:textbox style="mso-next-textbox:#_x0000_s1067" inset="0,0,0,0">
                <w:txbxContent>
                  <w:p w:rsidR="00C02912" w:rsidRPr="004E534F" w:rsidRDefault="00C02912" w:rsidP="00C02912">
                    <w:pPr>
                      <w:jc w:val="center"/>
                      <w:rPr>
                        <w:sz w:val="28"/>
                        <w:szCs w:val="28"/>
                        <w:lang w:val="ru-RU"/>
                      </w:rPr>
                    </w:pPr>
                    <w:r w:rsidRPr="004E534F">
                      <w:rPr>
                        <w:sz w:val="28"/>
                        <w:szCs w:val="28"/>
                        <w:lang w:val="ru-RU"/>
                      </w:rPr>
                      <w:t>Воситалар</w:t>
                    </w:r>
                  </w:p>
                </w:txbxContent>
              </v:textbox>
            </v:shape>
            <v:shape id="_x0000_s1068" type="#_x0000_t202" style="position:absolute;left:3371;top:9594;width:6600;height:720">
              <v:textbox style="mso-next-textbox:#_x0000_s1068" inset="0,0,0,0">
                <w:txbxContent>
                  <w:p w:rsidR="00C02912" w:rsidRPr="004E534F" w:rsidRDefault="00C02912" w:rsidP="00C02912">
                    <w:pPr>
                      <w:jc w:val="center"/>
                      <w:rPr>
                        <w:sz w:val="24"/>
                        <w:szCs w:val="24"/>
                        <w:lang w:val="ru-RU"/>
                      </w:rPr>
                    </w:pPr>
                    <w:r w:rsidRPr="004E534F">
                      <w:rPr>
                        <w:sz w:val="24"/>
                        <w:szCs w:val="24"/>
                        <w:lang w:val="uz-Latn-UZ"/>
                      </w:rPr>
                      <w:t>I</w:t>
                    </w:r>
                    <w:r w:rsidRPr="004E534F">
                      <w:rPr>
                        <w:sz w:val="24"/>
                        <w:szCs w:val="24"/>
                        <w:lang w:val="ru-RU"/>
                      </w:rPr>
                      <w:t>. Фойдаланувчиларни идентификациялаш ва аутентификациялаш тизими</w:t>
                    </w:r>
                  </w:p>
                </w:txbxContent>
              </v:textbox>
            </v:shape>
            <v:shape id="_x0000_s1069" type="#_x0000_t202" style="position:absolute;left:3371;top:10494;width:6600;height:360">
              <v:textbox style="mso-next-textbox:#_x0000_s1069" inset="0,0,0,0">
                <w:txbxContent>
                  <w:p w:rsidR="00C02912" w:rsidRPr="004E534F" w:rsidRDefault="00C02912" w:rsidP="00C02912">
                    <w:pPr>
                      <w:jc w:val="center"/>
                      <w:rPr>
                        <w:sz w:val="24"/>
                        <w:szCs w:val="24"/>
                        <w:lang w:val="ru-RU"/>
                      </w:rPr>
                    </w:pPr>
                    <w:r w:rsidRPr="004E534F">
                      <w:rPr>
                        <w:sz w:val="24"/>
                        <w:szCs w:val="24"/>
                        <w:lang w:val="uz-Latn-UZ"/>
                      </w:rPr>
                      <w:t>II</w:t>
                    </w:r>
                    <w:r w:rsidRPr="004E534F">
                      <w:rPr>
                        <w:sz w:val="24"/>
                        <w:szCs w:val="24"/>
                        <w:lang w:val="ru-RU"/>
                      </w:rPr>
                      <w:t xml:space="preserve">. </w:t>
                    </w:r>
                    <w:r>
                      <w:rPr>
                        <w:sz w:val="24"/>
                        <w:szCs w:val="24"/>
                        <w:lang w:val="ru-RU"/>
                      </w:rPr>
                      <w:t>Диск маълумотларини шифрлаш тизими</w:t>
                    </w:r>
                  </w:p>
                </w:txbxContent>
              </v:textbox>
            </v:shape>
            <v:shape id="_x0000_s1070" type="#_x0000_t202" style="position:absolute;left:3371;top:11034;width:6600;height:720">
              <v:textbox style="mso-next-textbox:#_x0000_s1070" inset="0,0,0,0">
                <w:txbxContent>
                  <w:p w:rsidR="00C02912" w:rsidRDefault="00C02912" w:rsidP="00C02912">
                    <w:pPr>
                      <w:jc w:val="center"/>
                      <w:rPr>
                        <w:sz w:val="24"/>
                        <w:szCs w:val="24"/>
                        <w:lang w:val="ru-RU"/>
                      </w:rPr>
                    </w:pPr>
                    <w:r w:rsidRPr="004E534F">
                      <w:rPr>
                        <w:sz w:val="24"/>
                        <w:szCs w:val="24"/>
                        <w:lang w:val="uz-Latn-UZ"/>
                      </w:rPr>
                      <w:t>I</w:t>
                    </w:r>
                    <w:r>
                      <w:rPr>
                        <w:sz w:val="24"/>
                        <w:szCs w:val="24"/>
                        <w:lang w:val="uz-Latn-UZ"/>
                      </w:rPr>
                      <w:t>II</w:t>
                    </w:r>
                    <w:r w:rsidRPr="004E534F">
                      <w:rPr>
                        <w:sz w:val="24"/>
                        <w:szCs w:val="24"/>
                        <w:lang w:val="ru-RU"/>
                      </w:rPr>
                      <w:t xml:space="preserve">. </w:t>
                    </w:r>
                    <w:r>
                      <w:rPr>
                        <w:sz w:val="24"/>
                        <w:szCs w:val="24"/>
                        <w:lang w:val="ru-RU"/>
                      </w:rPr>
                      <w:t xml:space="preserve">Тармоқ бўйича узатиладиган маълумотларни </w:t>
                    </w:r>
                  </w:p>
                  <w:p w:rsidR="00C02912" w:rsidRPr="004E534F" w:rsidRDefault="00C02912" w:rsidP="00C02912">
                    <w:pPr>
                      <w:jc w:val="center"/>
                      <w:rPr>
                        <w:sz w:val="24"/>
                        <w:szCs w:val="24"/>
                        <w:lang w:val="ru-RU"/>
                      </w:rPr>
                    </w:pPr>
                    <w:r>
                      <w:rPr>
                        <w:sz w:val="24"/>
                        <w:szCs w:val="24"/>
                        <w:lang w:val="ru-RU"/>
                      </w:rPr>
                      <w:t xml:space="preserve">шифрлаш </w:t>
                    </w:r>
                    <w:r w:rsidRPr="004E534F">
                      <w:rPr>
                        <w:sz w:val="24"/>
                        <w:szCs w:val="24"/>
                        <w:lang w:val="ru-RU"/>
                      </w:rPr>
                      <w:t>тизими</w:t>
                    </w:r>
                  </w:p>
                </w:txbxContent>
              </v:textbox>
            </v:shape>
            <v:shape id="_x0000_s1071" type="#_x0000_t202" style="position:absolute;left:3371;top:11934;width:6600;height:720">
              <v:textbox style="mso-next-textbox:#_x0000_s1071" inset="0,0,0,0">
                <w:txbxContent>
                  <w:p w:rsidR="00C02912" w:rsidRDefault="00C02912" w:rsidP="00C02912">
                    <w:pPr>
                      <w:jc w:val="center"/>
                      <w:rPr>
                        <w:sz w:val="24"/>
                        <w:szCs w:val="24"/>
                        <w:lang w:val="ru-RU"/>
                      </w:rPr>
                    </w:pPr>
                    <w:r w:rsidRPr="004E534F">
                      <w:rPr>
                        <w:sz w:val="24"/>
                        <w:szCs w:val="24"/>
                        <w:lang w:val="uz-Latn-UZ"/>
                      </w:rPr>
                      <w:t>I</w:t>
                    </w:r>
                    <w:r>
                      <w:rPr>
                        <w:sz w:val="24"/>
                        <w:szCs w:val="24"/>
                        <w:lang w:val="uz-Latn-UZ"/>
                      </w:rPr>
                      <w:t>V</w:t>
                    </w:r>
                    <w:r w:rsidRPr="004E534F">
                      <w:rPr>
                        <w:sz w:val="24"/>
                        <w:szCs w:val="24"/>
                        <w:lang w:val="ru-RU"/>
                      </w:rPr>
                      <w:t xml:space="preserve">. </w:t>
                    </w:r>
                    <w:r>
                      <w:rPr>
                        <w:sz w:val="24"/>
                        <w:szCs w:val="24"/>
                        <w:lang w:val="ru-RU"/>
                      </w:rPr>
                      <w:t xml:space="preserve">Электрон маълумотларни </w:t>
                    </w:r>
                    <w:r w:rsidRPr="004E534F">
                      <w:rPr>
                        <w:sz w:val="24"/>
                        <w:szCs w:val="24"/>
                        <w:lang w:val="ru-RU"/>
                      </w:rPr>
                      <w:t xml:space="preserve">аутентификациялаш </w:t>
                    </w:r>
                  </w:p>
                  <w:p w:rsidR="00C02912" w:rsidRPr="004E534F" w:rsidRDefault="00C02912" w:rsidP="00C02912">
                    <w:pPr>
                      <w:jc w:val="center"/>
                      <w:rPr>
                        <w:sz w:val="24"/>
                        <w:szCs w:val="24"/>
                        <w:lang w:val="ru-RU"/>
                      </w:rPr>
                    </w:pPr>
                    <w:r w:rsidRPr="004E534F">
                      <w:rPr>
                        <w:sz w:val="24"/>
                        <w:szCs w:val="24"/>
                        <w:lang w:val="ru-RU"/>
                      </w:rPr>
                      <w:t>тизими</w:t>
                    </w:r>
                  </w:p>
                </w:txbxContent>
              </v:textbox>
            </v:shape>
            <v:shape id="_x0000_s1072" type="#_x0000_t202" style="position:absolute;left:3371;top:12834;width:6600;height:360">
              <v:textbox style="mso-next-textbox:#_x0000_s1072" inset="0,0,0,0">
                <w:txbxContent>
                  <w:p w:rsidR="00C02912" w:rsidRPr="004E534F" w:rsidRDefault="00C02912" w:rsidP="00C02912">
                    <w:pPr>
                      <w:jc w:val="center"/>
                      <w:rPr>
                        <w:sz w:val="24"/>
                        <w:szCs w:val="24"/>
                        <w:lang w:val="ru-RU"/>
                      </w:rPr>
                    </w:pPr>
                    <w:r>
                      <w:rPr>
                        <w:sz w:val="24"/>
                        <w:szCs w:val="24"/>
                        <w:lang w:val="uz-Latn-UZ"/>
                      </w:rPr>
                      <w:t>V</w:t>
                    </w:r>
                    <w:r w:rsidRPr="004E534F">
                      <w:rPr>
                        <w:sz w:val="24"/>
                        <w:szCs w:val="24"/>
                        <w:lang w:val="ru-RU"/>
                      </w:rPr>
                      <w:t xml:space="preserve">. </w:t>
                    </w:r>
                    <w:r>
                      <w:rPr>
                        <w:sz w:val="24"/>
                        <w:szCs w:val="24"/>
                        <w:lang w:val="ru-RU"/>
                      </w:rPr>
                      <w:t>Таянч ахборотларни бошкариш воситалари</w:t>
                    </w:r>
                  </w:p>
                </w:txbxContent>
              </v:textbox>
            </v:shape>
            <v:shape id="_x0000_s1073" style="position:absolute;left:2291;top:9234;width:1080;height:3780;mso-position-horizontal:absolute;mso-position-vertical:absolute" coordsize="1080,3780" path="m,l,3780r1080,e" filled="f">
              <v:stroke endarrow="block"/>
              <v:path arrowok="t"/>
            </v:shape>
            <v:line id="_x0000_s1074" style="position:absolute" from="2291,9954" to="3371,9954">
              <v:stroke endarrow="block"/>
            </v:line>
            <v:line id="_x0000_s1075" style="position:absolute" from="2291,10674" to="3371,10674">
              <v:stroke endarrow="block"/>
            </v:line>
            <v:line id="_x0000_s1076" style="position:absolute" from="2291,11394" to="3371,11394">
              <v:stroke endarrow="block"/>
            </v:line>
            <v:line id="_x0000_s1077" style="position:absolute" from="2291,12294" to="3371,12294">
              <v:stroke endarrow="block"/>
            </v:line>
          </v:group>
        </w:pict>
      </w: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sz w:val="28"/>
          <w:szCs w:val="28"/>
          <w:lang w:val="ru-RU"/>
        </w:rPr>
      </w:pP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smartTag w:uri="urn:schemas-microsoft-com:office:smarttags" w:element="place">
        <w:r w:rsidRPr="003C17F1">
          <w:rPr>
            <w:b/>
            <w:i/>
            <w:sz w:val="28"/>
            <w:szCs w:val="28"/>
          </w:rPr>
          <w:t>I</w:t>
        </w:r>
        <w:r w:rsidRPr="003C17F1">
          <w:rPr>
            <w:b/>
            <w:i/>
            <w:sz w:val="28"/>
            <w:szCs w:val="28"/>
            <w:lang w:val="ru-RU"/>
          </w:rPr>
          <w:t>.</w:t>
        </w:r>
      </w:smartTag>
      <w:r w:rsidRPr="003C17F1">
        <w:rPr>
          <w:i/>
          <w:sz w:val="28"/>
          <w:szCs w:val="28"/>
          <w:lang w:val="ru-RU"/>
        </w:rPr>
        <w:t xml:space="preserve"> </w:t>
      </w:r>
      <w:r w:rsidRPr="003C17F1">
        <w:rPr>
          <w:b/>
          <w:i/>
          <w:iCs/>
          <w:sz w:val="28"/>
          <w:szCs w:val="28"/>
          <w:lang w:val="ru-RU"/>
        </w:rPr>
        <w:t>Фойдаланувччиларни идентификациялаш ва аутентификация-лаш тизими.</w:t>
      </w:r>
      <w:r w:rsidRPr="003C17F1">
        <w:rPr>
          <w:i/>
          <w:iCs/>
          <w:sz w:val="28"/>
          <w:szCs w:val="28"/>
          <w:lang w:val="ru-RU"/>
        </w:rPr>
        <w:t xml:space="preserve"> </w:t>
      </w:r>
      <w:r w:rsidRPr="003C17F1">
        <w:rPr>
          <w:i/>
          <w:sz w:val="28"/>
          <w:szCs w:val="28"/>
          <w:lang w:val="ru-RU"/>
        </w:rPr>
        <w:t xml:space="preserve">Ушбу тизим фойдаланувчидан олинган маълумот бўйича унинг шахсини текшириш, хақиқийлигини аниқлаш ва шундан </w:t>
      </w:r>
      <w:r w:rsidRPr="003C17F1">
        <w:rPr>
          <w:i/>
          <w:sz w:val="28"/>
          <w:szCs w:val="28"/>
        </w:rPr>
        <w:t>c</w:t>
      </w:r>
      <w:r w:rsidRPr="003C17F1">
        <w:rPr>
          <w:i/>
          <w:sz w:val="28"/>
          <w:szCs w:val="28"/>
          <w:lang w:val="ru-RU"/>
        </w:rPr>
        <w:t>ўнг унга тизим билан ишлашга рухсат бериш лозимлигини белгилаб беради.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 xml:space="preserve">Бу ҳолда асосан фойдаланувчидан олинадиган маълумотни танлаш </w:t>
      </w:r>
      <w:r w:rsidRPr="003C17F1">
        <w:rPr>
          <w:bCs/>
          <w:i/>
          <w:sz w:val="28"/>
          <w:szCs w:val="28"/>
          <w:lang w:val="ru-RU"/>
        </w:rPr>
        <w:t xml:space="preserve">муаммоси </w:t>
      </w:r>
      <w:r w:rsidRPr="003C17F1">
        <w:rPr>
          <w:i/>
          <w:sz w:val="28"/>
          <w:szCs w:val="28"/>
          <w:lang w:val="ru-RU"/>
        </w:rPr>
        <w:t xml:space="preserve">мавжуд бўлиб, унинг </w:t>
      </w:r>
      <w:r w:rsidRPr="003C17F1">
        <w:rPr>
          <w:i/>
          <w:iCs/>
          <w:sz w:val="28"/>
          <w:szCs w:val="28"/>
          <w:lang w:val="ru-RU"/>
        </w:rPr>
        <w:t>қуйи</w:t>
      </w:r>
      <w:r w:rsidRPr="003C17F1">
        <w:rPr>
          <w:i/>
          <w:sz w:val="28"/>
          <w:szCs w:val="28"/>
          <w:lang w:val="ru-RU"/>
        </w:rPr>
        <w:t>даги турлари мавжуд:</w:t>
      </w:r>
    </w:p>
    <w:p w:rsidR="00C02912" w:rsidRPr="003C17F1" w:rsidRDefault="00C02912" w:rsidP="00C02912">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фойдаланувчига маълум бўлган махфий ахборот, масалан, пароль, махфий калит ва бошқалар;</w:t>
      </w:r>
    </w:p>
    <w:p w:rsidR="00C02912" w:rsidRPr="003C17F1" w:rsidRDefault="00C02912" w:rsidP="00C02912">
      <w:pPr>
        <w:numPr>
          <w:ilvl w:val="0"/>
          <w:numId w:val="2"/>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шахснинг физиологик параметрлари, масалан, бармoқ излари, кўзнинг тасвири ва бошқалар.</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Биринчиси анъанавий, иккинчиси эса биометрик идентификациялаш тизими, дейилади.</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b/>
          <w:i/>
          <w:sz w:val="28"/>
          <w:szCs w:val="28"/>
        </w:rPr>
        <w:t>II</w:t>
      </w:r>
      <w:r w:rsidRPr="003C17F1">
        <w:rPr>
          <w:b/>
          <w:i/>
          <w:sz w:val="28"/>
          <w:szCs w:val="28"/>
          <w:lang w:val="ru-RU"/>
        </w:rPr>
        <w:t>.</w:t>
      </w:r>
      <w:r w:rsidRPr="003C17F1">
        <w:rPr>
          <w:i/>
          <w:sz w:val="28"/>
          <w:szCs w:val="28"/>
          <w:lang w:val="ru-RU"/>
        </w:rPr>
        <w:t xml:space="preserve"> </w:t>
      </w:r>
      <w:r w:rsidRPr="003C17F1">
        <w:rPr>
          <w:b/>
          <w:i/>
          <w:iCs/>
          <w:sz w:val="28"/>
          <w:szCs w:val="28"/>
          <w:lang w:val="ru-RU"/>
        </w:rPr>
        <w:t>Диск маълумотларини шифрлаш тизими.</w:t>
      </w:r>
      <w:r w:rsidRPr="003C17F1">
        <w:rPr>
          <w:i/>
          <w:iCs/>
          <w:sz w:val="28"/>
          <w:szCs w:val="28"/>
          <w:lang w:val="ru-RU"/>
        </w:rPr>
        <w:t xml:space="preserve"> </w:t>
      </w:r>
      <w:r w:rsidRPr="003C17F1">
        <w:rPr>
          <w:i/>
          <w:sz w:val="28"/>
          <w:szCs w:val="28"/>
          <w:lang w:val="ru-RU"/>
        </w:rPr>
        <w:t xml:space="preserve">Ушбу тизимнинг асосий мақсади дискдаги маълумотларни ҳимоялашдир. Бу холда мантиқий ва жисмоний босқичлар ажратилади. Мантиқий босқичда файл асосий объект сифатида бўлиб, фақатгина баъзи бир файллар ҳимояланади. Бунга мисол қилиб, архиватор дастурларини келтириш </w:t>
      </w:r>
      <w:r w:rsidRPr="003C17F1">
        <w:rPr>
          <w:i/>
          <w:sz w:val="28"/>
          <w:szCs w:val="28"/>
          <w:lang w:val="ru-RU"/>
        </w:rPr>
        <w:lastRenderedPageBreak/>
        <w:t xml:space="preserve">мумкин. Жисмоний босқичда диск тўлалигича ҳимояланади. Бунга мисол сифатида </w:t>
      </w:r>
      <w:r w:rsidRPr="003C17F1">
        <w:rPr>
          <w:i/>
          <w:sz w:val="28"/>
          <w:szCs w:val="28"/>
        </w:rPr>
        <w:t>Norton</w:t>
      </w:r>
      <w:r w:rsidRPr="003C17F1">
        <w:rPr>
          <w:i/>
          <w:sz w:val="28"/>
          <w:szCs w:val="28"/>
          <w:lang w:val="ru-RU"/>
        </w:rPr>
        <w:t xml:space="preserve"> </w:t>
      </w:r>
      <w:r w:rsidRPr="003C17F1">
        <w:rPr>
          <w:i/>
          <w:sz w:val="28"/>
          <w:szCs w:val="28"/>
        </w:rPr>
        <w:t>Utilities</w:t>
      </w:r>
      <w:r w:rsidRPr="003C17F1">
        <w:rPr>
          <w:i/>
          <w:sz w:val="28"/>
          <w:szCs w:val="28"/>
          <w:lang w:val="ru-RU"/>
        </w:rPr>
        <w:t xml:space="preserve"> таркибидаги </w:t>
      </w:r>
      <w:r w:rsidRPr="003C17F1">
        <w:rPr>
          <w:i/>
          <w:sz w:val="28"/>
          <w:szCs w:val="28"/>
        </w:rPr>
        <w:t>Diskreet</w:t>
      </w:r>
      <w:r w:rsidRPr="003C17F1">
        <w:rPr>
          <w:i/>
          <w:sz w:val="28"/>
          <w:szCs w:val="28"/>
          <w:lang w:val="ru-RU"/>
        </w:rPr>
        <w:t xml:space="preserve"> шифрловчи дастурни келтириш мумкин.</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b/>
          <w:i/>
          <w:sz w:val="28"/>
          <w:szCs w:val="28"/>
        </w:rPr>
        <w:t>III</w:t>
      </w:r>
      <w:r w:rsidRPr="003C17F1">
        <w:rPr>
          <w:b/>
          <w:i/>
          <w:sz w:val="28"/>
          <w:szCs w:val="28"/>
          <w:lang w:val="ru-RU"/>
        </w:rPr>
        <w:t>.</w:t>
      </w:r>
      <w:r w:rsidRPr="003C17F1">
        <w:rPr>
          <w:i/>
          <w:sz w:val="28"/>
          <w:szCs w:val="28"/>
          <w:lang w:val="ru-RU"/>
        </w:rPr>
        <w:t xml:space="preserve"> </w:t>
      </w:r>
      <w:r w:rsidRPr="003C17F1">
        <w:rPr>
          <w:b/>
          <w:i/>
          <w:iCs/>
          <w:sz w:val="28"/>
          <w:szCs w:val="28"/>
          <w:lang w:val="ru-RU"/>
        </w:rPr>
        <w:t>Тармоқ бўйича узатиладиган маълумотларни шифрлаш тизими.</w:t>
      </w:r>
      <w:r w:rsidRPr="003C17F1">
        <w:rPr>
          <w:i/>
          <w:iCs/>
          <w:sz w:val="28"/>
          <w:szCs w:val="28"/>
          <w:lang w:val="ru-RU"/>
        </w:rPr>
        <w:t xml:space="preserve"> </w:t>
      </w:r>
      <w:r w:rsidRPr="003C17F1">
        <w:rPr>
          <w:i/>
          <w:sz w:val="28"/>
          <w:szCs w:val="28"/>
          <w:lang w:val="ru-RU"/>
        </w:rPr>
        <w:t>Ушбу тизимда икки йуналишни ажратиш мумкин:</w:t>
      </w:r>
    </w:p>
    <w:p w:rsidR="00C02912" w:rsidRPr="003C17F1" w:rsidRDefault="00C02912" w:rsidP="00C02912">
      <w:pPr>
        <w:numPr>
          <w:ilvl w:val="0"/>
          <w:numId w:val="3"/>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канал бўйича, яъни алоқа каналлари бўйича жўнатиладиган барча маълумотларни шифрлаш;</w:t>
      </w:r>
    </w:p>
    <w:p w:rsidR="00C02912" w:rsidRPr="003C17F1" w:rsidRDefault="00C02912" w:rsidP="00C02912">
      <w:pPr>
        <w:numPr>
          <w:ilvl w:val="0"/>
          <w:numId w:val="3"/>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абонентлар бўйича, яъни алоқа каналлари бўйича жўнатиладиган маълумотларнинг фақатгина мазмуний қисми шифрланиб, қолган хизматчи маълумотларни очиқ қолдириш.</w:t>
      </w:r>
    </w:p>
    <w:p w:rsidR="00C02912" w:rsidRPr="003C17F1" w:rsidRDefault="00C02912" w:rsidP="00C02912">
      <w:pPr>
        <w:shd w:val="clear" w:color="auto" w:fill="FFFFFF"/>
        <w:autoSpaceDE w:val="0"/>
        <w:autoSpaceDN w:val="0"/>
        <w:adjustRightInd w:val="0"/>
        <w:spacing w:line="360" w:lineRule="auto"/>
        <w:ind w:firstLine="720"/>
        <w:jc w:val="both"/>
        <w:rPr>
          <w:i/>
          <w:sz w:val="28"/>
          <w:szCs w:val="28"/>
          <w:lang w:val="ru-RU"/>
        </w:rPr>
      </w:pPr>
      <w:r w:rsidRPr="003C17F1">
        <w:rPr>
          <w:b/>
          <w:i/>
          <w:sz w:val="28"/>
          <w:szCs w:val="28"/>
        </w:rPr>
        <w:t>IV</w:t>
      </w:r>
      <w:r w:rsidRPr="003C17F1">
        <w:rPr>
          <w:b/>
          <w:i/>
          <w:sz w:val="28"/>
          <w:szCs w:val="28"/>
          <w:lang w:val="ru-RU"/>
        </w:rPr>
        <w:t>.</w:t>
      </w:r>
      <w:r w:rsidRPr="003C17F1">
        <w:rPr>
          <w:b/>
          <w:i/>
          <w:iCs/>
          <w:sz w:val="28"/>
          <w:szCs w:val="28"/>
          <w:lang w:val="ru-RU"/>
        </w:rPr>
        <w:t>Электрон маьлумотларни аутентификациялаш тизими.</w:t>
      </w:r>
      <w:r w:rsidRPr="003C17F1">
        <w:rPr>
          <w:i/>
          <w:iCs/>
          <w:sz w:val="28"/>
          <w:szCs w:val="28"/>
          <w:lang w:val="ru-RU"/>
        </w:rPr>
        <w:t xml:space="preserve"> </w:t>
      </w:r>
      <w:r w:rsidRPr="003C17F1">
        <w:rPr>
          <w:i/>
          <w:sz w:val="28"/>
          <w:szCs w:val="28"/>
          <w:lang w:val="ru-RU"/>
        </w:rPr>
        <w:t>Ушбу тизимда тармоқ бўйича бажариладиган электрон маълумотлар алмашувида ҳужжатни ва унинг муаллифини аутентификациялаш муаммоси пайдо бўлади.</w:t>
      </w:r>
    </w:p>
    <w:p w:rsidR="00C02912" w:rsidRPr="003C17F1" w:rsidRDefault="00C02912" w:rsidP="00C02912">
      <w:pPr>
        <w:spacing w:line="360" w:lineRule="auto"/>
        <w:ind w:firstLine="708"/>
        <w:jc w:val="both"/>
        <w:rPr>
          <w:i/>
          <w:sz w:val="28"/>
          <w:szCs w:val="28"/>
          <w:lang w:val="ru-RU"/>
        </w:rPr>
      </w:pPr>
      <w:r w:rsidRPr="003C17F1">
        <w:rPr>
          <w:b/>
          <w:i/>
          <w:iCs/>
          <w:sz w:val="28"/>
          <w:szCs w:val="28"/>
        </w:rPr>
        <w:t>V</w:t>
      </w:r>
      <w:r w:rsidRPr="003C17F1">
        <w:rPr>
          <w:b/>
          <w:i/>
          <w:iCs/>
          <w:sz w:val="28"/>
          <w:szCs w:val="28"/>
          <w:lang w:val="ru-RU"/>
        </w:rPr>
        <w:t>.Таянч ахборотларни бошқариш воситалари.</w:t>
      </w:r>
      <w:r w:rsidRPr="003C17F1">
        <w:rPr>
          <w:i/>
          <w:iCs/>
          <w:sz w:val="28"/>
          <w:szCs w:val="28"/>
          <w:lang w:val="ru-RU"/>
        </w:rPr>
        <w:t xml:space="preserve"> </w:t>
      </w:r>
      <w:r w:rsidRPr="003C17F1">
        <w:rPr>
          <w:i/>
          <w:sz w:val="28"/>
          <w:szCs w:val="28"/>
          <w:lang w:val="ru-RU"/>
        </w:rPr>
        <w:t>Ушбу тизимда таянч ахборотлар сифатида компьютер тизими ва тармоғида қўлланиладиган барча криптографик калитлар тушунилади. Бу холда калитларни генерациялаш, сақлаш ва тақсимлаш каби бошқарув функцияларини ажратишади.</w:t>
      </w:r>
    </w:p>
    <w:p w:rsidR="00C02912" w:rsidRPr="003C17F1" w:rsidRDefault="00C02912" w:rsidP="00C02912">
      <w:pPr>
        <w:spacing w:line="360" w:lineRule="auto"/>
        <w:ind w:left="357" w:firstLine="363"/>
        <w:rPr>
          <w:b/>
          <w:sz w:val="28"/>
          <w:szCs w:val="28"/>
          <w:lang w:val="ru-RU"/>
        </w:rPr>
      </w:pPr>
    </w:p>
    <w:p w:rsidR="00C02912" w:rsidRPr="003C17F1" w:rsidRDefault="00C02912" w:rsidP="00C02912">
      <w:pPr>
        <w:spacing w:line="360" w:lineRule="auto"/>
        <w:ind w:left="357" w:firstLine="363"/>
        <w:rPr>
          <w:b/>
          <w:sz w:val="28"/>
          <w:szCs w:val="28"/>
          <w:lang w:val="ru-RU"/>
        </w:rPr>
      </w:pPr>
      <w:r w:rsidRPr="003C17F1">
        <w:rPr>
          <w:b/>
          <w:sz w:val="28"/>
          <w:szCs w:val="28"/>
          <w:lang w:val="ru-RU"/>
        </w:rPr>
        <w:t>НАЗОРАТ САВОЛЛАРИ:</w:t>
      </w:r>
    </w:p>
    <w:p w:rsidR="00C02912" w:rsidRPr="003C17F1" w:rsidRDefault="00C02912" w:rsidP="00C02912">
      <w:pPr>
        <w:numPr>
          <w:ilvl w:val="0"/>
          <w:numId w:val="4"/>
        </w:numPr>
        <w:tabs>
          <w:tab w:val="num" w:pos="720"/>
        </w:tabs>
        <w:spacing w:line="360" w:lineRule="auto"/>
        <w:ind w:left="714" w:hanging="357"/>
        <w:rPr>
          <w:sz w:val="28"/>
          <w:szCs w:val="28"/>
        </w:rPr>
      </w:pPr>
      <w:r w:rsidRPr="003C17F1">
        <w:rPr>
          <w:sz w:val="28"/>
          <w:szCs w:val="28"/>
        </w:rPr>
        <w:t>Криптографик методлар қандай  кла</w:t>
      </w:r>
      <w:r w:rsidRPr="003C17F1">
        <w:rPr>
          <w:sz w:val="28"/>
          <w:szCs w:val="28"/>
        </w:rPr>
        <w:t>с</w:t>
      </w:r>
      <w:r w:rsidRPr="003C17F1">
        <w:rPr>
          <w:sz w:val="28"/>
          <w:szCs w:val="28"/>
        </w:rPr>
        <w:t>сификацияланади?</w:t>
      </w:r>
    </w:p>
    <w:p w:rsidR="00C02912" w:rsidRPr="003C17F1" w:rsidRDefault="00C02912" w:rsidP="00C02912">
      <w:pPr>
        <w:numPr>
          <w:ilvl w:val="0"/>
          <w:numId w:val="4"/>
        </w:numPr>
        <w:tabs>
          <w:tab w:val="num" w:pos="720"/>
        </w:tabs>
        <w:spacing w:line="360" w:lineRule="auto"/>
        <w:ind w:left="714" w:hanging="357"/>
        <w:rPr>
          <w:sz w:val="28"/>
          <w:szCs w:val="28"/>
        </w:rPr>
      </w:pPr>
      <w:r w:rsidRPr="003C17F1">
        <w:rPr>
          <w:sz w:val="28"/>
          <w:szCs w:val="28"/>
        </w:rPr>
        <w:t>Шифрлаш деганда нима тушунилади?</w:t>
      </w:r>
    </w:p>
    <w:p w:rsidR="00C02912" w:rsidRPr="003C17F1" w:rsidRDefault="00C02912" w:rsidP="00C02912">
      <w:pPr>
        <w:numPr>
          <w:ilvl w:val="0"/>
          <w:numId w:val="4"/>
        </w:numPr>
        <w:tabs>
          <w:tab w:val="num" w:pos="720"/>
        </w:tabs>
        <w:spacing w:line="360" w:lineRule="auto"/>
        <w:ind w:left="714" w:hanging="357"/>
        <w:rPr>
          <w:sz w:val="28"/>
          <w:szCs w:val="28"/>
        </w:rPr>
      </w:pPr>
      <w:r w:rsidRPr="003C17F1">
        <w:rPr>
          <w:sz w:val="28"/>
          <w:szCs w:val="28"/>
        </w:rPr>
        <w:t>Шифрлашга қандай талаблар қуйилади?</w:t>
      </w:r>
    </w:p>
    <w:p w:rsidR="00C02912" w:rsidRPr="003C17F1" w:rsidRDefault="00C02912" w:rsidP="00C02912">
      <w:pPr>
        <w:numPr>
          <w:ilvl w:val="0"/>
          <w:numId w:val="4"/>
        </w:numPr>
        <w:tabs>
          <w:tab w:val="num" w:pos="720"/>
        </w:tabs>
        <w:spacing w:line="360" w:lineRule="auto"/>
        <w:ind w:left="714" w:hanging="357"/>
        <w:rPr>
          <w:sz w:val="28"/>
          <w:szCs w:val="28"/>
          <w:lang w:val="ru-RU"/>
        </w:rPr>
      </w:pPr>
      <w:r w:rsidRPr="003C17F1">
        <w:rPr>
          <w:sz w:val="28"/>
          <w:szCs w:val="28"/>
          <w:lang w:val="ru-RU"/>
        </w:rPr>
        <w:t>Симметрик ва носимметрик калитли шифрлаш нима?</w:t>
      </w:r>
    </w:p>
    <w:p w:rsidR="00C02912" w:rsidRPr="003C17F1" w:rsidRDefault="00C02912" w:rsidP="00C02912">
      <w:pPr>
        <w:numPr>
          <w:ilvl w:val="0"/>
          <w:numId w:val="4"/>
        </w:numPr>
        <w:tabs>
          <w:tab w:val="num" w:pos="720"/>
        </w:tabs>
        <w:spacing w:line="360" w:lineRule="auto"/>
        <w:ind w:left="714" w:hanging="357"/>
        <w:rPr>
          <w:sz w:val="28"/>
          <w:szCs w:val="28"/>
        </w:rPr>
      </w:pPr>
      <w:r w:rsidRPr="003C17F1">
        <w:rPr>
          <w:sz w:val="28"/>
          <w:szCs w:val="28"/>
        </w:rPr>
        <w:t>Очиқ калитли шифрлаш системалари.</w:t>
      </w:r>
    </w:p>
    <w:p w:rsidR="00C02912" w:rsidRPr="003C17F1" w:rsidRDefault="00C02912" w:rsidP="00C02912">
      <w:pPr>
        <w:numPr>
          <w:ilvl w:val="0"/>
          <w:numId w:val="4"/>
        </w:numPr>
        <w:tabs>
          <w:tab w:val="num" w:pos="720"/>
        </w:tabs>
        <w:spacing w:line="360" w:lineRule="auto"/>
        <w:ind w:left="714" w:hanging="357"/>
        <w:rPr>
          <w:sz w:val="28"/>
          <w:szCs w:val="28"/>
          <w:lang w:val="ru-RU"/>
        </w:rPr>
      </w:pPr>
      <w:r w:rsidRPr="003C17F1">
        <w:rPr>
          <w:sz w:val="28"/>
          <w:szCs w:val="28"/>
          <w:lang w:val="ru-RU"/>
        </w:rPr>
        <w:t>Ахборот хавфсизлигида техник – дастурий воситалар.</w:t>
      </w:r>
    </w:p>
    <w:p w:rsidR="00C53144" w:rsidRPr="00C02912" w:rsidRDefault="00C53144">
      <w:pPr>
        <w:rPr>
          <w:lang w:val="ru-RU"/>
        </w:rPr>
      </w:pPr>
    </w:p>
    <w:sectPr w:rsidR="00C53144" w:rsidRPr="00C02912"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6103"/>
    <w:multiLevelType w:val="hybridMultilevel"/>
    <w:tmpl w:val="DA5C7558"/>
    <w:lvl w:ilvl="0" w:tplc="AF7A5E62">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A407183"/>
    <w:multiLevelType w:val="hybridMultilevel"/>
    <w:tmpl w:val="0718814C"/>
    <w:lvl w:ilvl="0" w:tplc="1FAE99A8">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4D073FA"/>
    <w:multiLevelType w:val="hybridMultilevel"/>
    <w:tmpl w:val="42D8CEB4"/>
    <w:lvl w:ilvl="0" w:tplc="F4B69D66">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39AA6199"/>
    <w:multiLevelType w:val="multilevel"/>
    <w:tmpl w:val="F202D58C"/>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02912"/>
    <w:rsid w:val="004538CB"/>
    <w:rsid w:val="008D4083"/>
    <w:rsid w:val="00A93C87"/>
    <w:rsid w:val="00B10225"/>
    <w:rsid w:val="00C02912"/>
    <w:rsid w:val="00C53144"/>
    <w:rsid w:val="00C53F18"/>
    <w:rsid w:val="00D574A8"/>
    <w:rsid w:val="00DD02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912"/>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2012-09-22T07:18:00Z</dcterms:created>
  <dcterms:modified xsi:type="dcterms:W3CDTF">2012-09-22T07:18:00Z</dcterms:modified>
</cp:coreProperties>
</file>